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68" w:rsidRPr="00976BFD" w:rsidRDefault="003D49D8" w:rsidP="003E4354">
      <w:pPr>
        <w:jc w:val="both"/>
        <w:rPr>
          <w:rFonts w:ascii="Agency FB" w:hAnsi="Agency FB" w:cs="Arial"/>
          <w:b/>
          <w:sz w:val="28"/>
          <w:szCs w:val="28"/>
        </w:rPr>
      </w:pPr>
      <w:r w:rsidRPr="00976BFD">
        <w:rPr>
          <w:rFonts w:ascii="Agency FB" w:hAnsi="Agency FB" w:cs="Arial"/>
          <w:b/>
          <w:sz w:val="28"/>
          <w:szCs w:val="28"/>
        </w:rPr>
        <w:t>OBJETIVO</w:t>
      </w:r>
      <w:r w:rsidR="00F22B68" w:rsidRPr="00976BFD">
        <w:rPr>
          <w:rFonts w:ascii="Agency FB" w:hAnsi="Agency FB" w:cs="Arial"/>
          <w:b/>
          <w:sz w:val="28"/>
          <w:szCs w:val="28"/>
        </w:rPr>
        <w:t xml:space="preserve"> </w:t>
      </w:r>
    </w:p>
    <w:p w:rsidR="00F22B68" w:rsidRPr="00976BFD" w:rsidRDefault="00F22B68" w:rsidP="003E4354">
      <w:pPr>
        <w:jc w:val="both"/>
        <w:rPr>
          <w:rFonts w:ascii="Agency FB" w:hAnsi="Agency FB" w:cs="Arial"/>
          <w:sz w:val="28"/>
          <w:szCs w:val="28"/>
        </w:rPr>
      </w:pPr>
      <w:r w:rsidRPr="00976BFD">
        <w:rPr>
          <w:rFonts w:ascii="Agency FB" w:hAnsi="Agency FB" w:cs="Arial"/>
          <w:sz w:val="28"/>
          <w:szCs w:val="28"/>
        </w:rPr>
        <w:t xml:space="preserve">Nuestro objetivo es proporcionar servicios de consultoría </w:t>
      </w:r>
      <w:r w:rsidR="009551EC">
        <w:rPr>
          <w:rFonts w:ascii="Agency FB" w:hAnsi="Agency FB" w:cs="Arial"/>
          <w:sz w:val="28"/>
          <w:szCs w:val="28"/>
        </w:rPr>
        <w:t xml:space="preserve">legal, prevención de riesgos, </w:t>
      </w:r>
      <w:r w:rsidRPr="00976BFD">
        <w:rPr>
          <w:rFonts w:ascii="Agency FB" w:hAnsi="Agency FB" w:cs="Arial"/>
          <w:sz w:val="28"/>
          <w:szCs w:val="28"/>
        </w:rPr>
        <w:t>admin</w:t>
      </w:r>
      <w:r w:rsidR="009551EC">
        <w:rPr>
          <w:rFonts w:ascii="Agency FB" w:hAnsi="Agency FB" w:cs="Arial"/>
          <w:sz w:val="28"/>
          <w:szCs w:val="28"/>
        </w:rPr>
        <w:t>istrativa</w:t>
      </w:r>
      <w:r w:rsidRPr="00976BFD">
        <w:rPr>
          <w:rFonts w:ascii="Agency FB" w:hAnsi="Agency FB" w:cs="Arial"/>
          <w:sz w:val="28"/>
          <w:szCs w:val="28"/>
        </w:rPr>
        <w:t xml:space="preserve"> </w:t>
      </w:r>
      <w:r w:rsidR="009551EC">
        <w:rPr>
          <w:rFonts w:ascii="Agency FB" w:hAnsi="Agency FB" w:cs="Arial"/>
          <w:sz w:val="28"/>
          <w:szCs w:val="28"/>
        </w:rPr>
        <w:t xml:space="preserve">y políticas públicas, así como implementación de programas sociales, </w:t>
      </w:r>
      <w:r w:rsidRPr="00976BFD">
        <w:rPr>
          <w:rFonts w:ascii="Agency FB" w:hAnsi="Agency FB" w:cs="Arial"/>
          <w:sz w:val="28"/>
          <w:szCs w:val="28"/>
        </w:rPr>
        <w:t xml:space="preserve">con la finalidad de que los gobiernos municipales mediante la eficiencia de su operación y la solución de las demandas sociales de la población cumplan de manera efectiva con su función social. </w:t>
      </w:r>
    </w:p>
    <w:p w:rsidR="0089630C" w:rsidRDefault="00F22B68" w:rsidP="003E4354">
      <w:pPr>
        <w:jc w:val="both"/>
        <w:rPr>
          <w:rFonts w:ascii="Agency FB" w:hAnsi="Agency FB" w:cs="Arial"/>
          <w:sz w:val="28"/>
          <w:szCs w:val="28"/>
        </w:rPr>
      </w:pPr>
      <w:r w:rsidRPr="00976BFD">
        <w:rPr>
          <w:rFonts w:ascii="Agency FB" w:hAnsi="Agency FB" w:cs="Arial"/>
          <w:sz w:val="28"/>
          <w:szCs w:val="28"/>
        </w:rPr>
        <w:t>Debido a que estamos interesados en que las administraciones locales obtengan resultado</w:t>
      </w:r>
      <w:r w:rsidR="009551EC">
        <w:rPr>
          <w:rFonts w:ascii="Agency FB" w:hAnsi="Agency FB" w:cs="Arial"/>
          <w:sz w:val="28"/>
          <w:szCs w:val="28"/>
        </w:rPr>
        <w:t>s con nuestra asesoría integral. U</w:t>
      </w:r>
      <w:r w:rsidRPr="00976BFD">
        <w:rPr>
          <w:rFonts w:ascii="Agency FB" w:hAnsi="Agency FB" w:cs="Arial"/>
          <w:sz w:val="28"/>
          <w:szCs w:val="28"/>
        </w:rPr>
        <w:t>na</w:t>
      </w:r>
      <w:r w:rsidR="009B7BA0">
        <w:rPr>
          <w:rFonts w:ascii="Agency FB" w:hAnsi="Agency FB" w:cs="Arial"/>
          <w:sz w:val="28"/>
          <w:szCs w:val="28"/>
        </w:rPr>
        <w:t xml:space="preserve"> de las fortalezas de la firma</w:t>
      </w:r>
      <w:r w:rsidRPr="00976BFD">
        <w:rPr>
          <w:rFonts w:ascii="Agency FB" w:hAnsi="Agency FB" w:cs="Arial"/>
          <w:sz w:val="28"/>
          <w:szCs w:val="28"/>
        </w:rPr>
        <w:t>, es su equipo de profesionales de diversas disciplinas que cuentan con el conocimiento, capacidad y experiencia necesaria en el ámbito gubernamental para ofrecer nuestra gama de servicios múltiples para satisfacer las necesidades de los gobiernos municipales.</w:t>
      </w:r>
    </w:p>
    <w:p w:rsidR="003D49D8" w:rsidRPr="003D49D8" w:rsidRDefault="003D49D8" w:rsidP="003D49D8">
      <w:pPr>
        <w:jc w:val="both"/>
        <w:rPr>
          <w:rFonts w:ascii="Agency FB" w:hAnsi="Agency FB" w:cs="Arial"/>
          <w:b/>
          <w:color w:val="000000"/>
          <w:sz w:val="28"/>
          <w:szCs w:val="28"/>
          <w:shd w:val="clear" w:color="auto" w:fill="FFFFFF"/>
        </w:rPr>
      </w:pPr>
      <w:r w:rsidRPr="003D49D8">
        <w:rPr>
          <w:rFonts w:ascii="Agency FB" w:hAnsi="Agency FB" w:cs="Arial"/>
          <w:b/>
          <w:color w:val="000000"/>
          <w:sz w:val="28"/>
          <w:szCs w:val="28"/>
          <w:shd w:val="clear" w:color="auto" w:fill="FFFFFF"/>
        </w:rPr>
        <w:t xml:space="preserve">COMPLIANCE </w:t>
      </w:r>
      <w:r w:rsidR="00F31363">
        <w:rPr>
          <w:rFonts w:ascii="Agency FB" w:hAnsi="Agency FB" w:cs="Arial"/>
          <w:b/>
          <w:color w:val="000000"/>
          <w:sz w:val="28"/>
          <w:szCs w:val="28"/>
          <w:shd w:val="clear" w:color="auto" w:fill="FFFFFF"/>
        </w:rPr>
        <w:t xml:space="preserve">GENÉRICO, PENAL Y </w:t>
      </w:r>
      <w:r w:rsidRPr="003D49D8">
        <w:rPr>
          <w:rFonts w:ascii="Agency FB" w:hAnsi="Agency FB" w:cs="Arial"/>
          <w:b/>
          <w:color w:val="000000"/>
          <w:sz w:val="28"/>
          <w:szCs w:val="28"/>
          <w:shd w:val="clear" w:color="auto" w:fill="FFFFFF"/>
        </w:rPr>
        <w:t xml:space="preserve">ANTICORRUPCIÓN (PROGRAMA DE CUMPLIMIENTO NORMATIVO). </w:t>
      </w:r>
    </w:p>
    <w:p w:rsidR="003D49D8" w:rsidRDefault="003D49D8" w:rsidP="003D49D8">
      <w:pPr>
        <w:jc w:val="both"/>
        <w:rPr>
          <w:rFonts w:ascii="Agency FB" w:hAnsi="Agency FB" w:cs="Arial"/>
          <w:color w:val="000000"/>
          <w:sz w:val="28"/>
          <w:szCs w:val="28"/>
          <w:shd w:val="clear" w:color="auto" w:fill="FFFFFF"/>
        </w:rPr>
      </w:pPr>
      <w:r w:rsidRPr="00B65026">
        <w:rPr>
          <w:rFonts w:ascii="Agency FB" w:hAnsi="Agency FB" w:cs="Arial"/>
          <w:color w:val="000000"/>
          <w:sz w:val="28"/>
          <w:szCs w:val="28"/>
          <w:shd w:val="clear" w:color="auto" w:fill="FFFFFF"/>
        </w:rPr>
        <w:t>Este programa es una serie de lineamientos acompañados, dirigidos y administrados por especialistas en la materia, enfocado en la detección de conductas de corrupción dentro de la administración pública, que tiene por objeto el garantizar minimizar y hasta en su momento dado eliminar por completo riesgos penales dentro de los mandatos en sus diferentes niéveles de gobierno, tales como: Federación, Estados y Municipios; así como el llevar un sano cumplimiento de la norma legal mexicana a efecto de obtener los mejores resultados de gestión dirigidos y enfocados en la sociedad delimitada de cada orden de gobierno, esto se traduce en objetivos meticulosamente elaborados, los cuales son analizados por nuestros especialistas creando programas que finalmente se manifiestan en una imagen pública y de gestión en su totalidad sana que minimiza los riesgos para todos y cada uno de los funcionarios que están al f</w:t>
      </w:r>
      <w:r>
        <w:rPr>
          <w:rFonts w:ascii="Agency FB" w:hAnsi="Agency FB" w:cs="Arial"/>
          <w:color w:val="000000"/>
          <w:sz w:val="28"/>
          <w:szCs w:val="28"/>
          <w:shd w:val="clear" w:color="auto" w:fill="FFFFFF"/>
        </w:rPr>
        <w:t>r</w:t>
      </w:r>
      <w:r w:rsidRPr="00B65026">
        <w:rPr>
          <w:rFonts w:ascii="Agency FB" w:hAnsi="Agency FB" w:cs="Arial"/>
          <w:color w:val="000000"/>
          <w:sz w:val="28"/>
          <w:szCs w:val="28"/>
          <w:shd w:val="clear" w:color="auto" w:fill="FFFFFF"/>
        </w:rPr>
        <w:t xml:space="preserve">ente de gobierno. </w:t>
      </w:r>
    </w:p>
    <w:p w:rsidR="00F31363" w:rsidRDefault="00F31363" w:rsidP="003D49D8">
      <w:pPr>
        <w:jc w:val="both"/>
        <w:rPr>
          <w:rFonts w:ascii="Agency FB" w:hAnsi="Agency FB" w:cs="Arial"/>
          <w:b/>
          <w:color w:val="000000"/>
          <w:sz w:val="28"/>
          <w:szCs w:val="28"/>
          <w:shd w:val="clear" w:color="auto" w:fill="FFFFFF"/>
        </w:rPr>
      </w:pPr>
      <w:r w:rsidRPr="00F31363">
        <w:rPr>
          <w:rFonts w:ascii="Agency FB" w:hAnsi="Agency FB" w:cs="Arial"/>
          <w:b/>
          <w:color w:val="000000"/>
          <w:sz w:val="28"/>
          <w:szCs w:val="28"/>
          <w:shd w:val="clear" w:color="auto" w:fill="FFFFFF"/>
        </w:rPr>
        <w:t>DEFINICIÓN</w:t>
      </w:r>
    </w:p>
    <w:p w:rsidR="00F31363" w:rsidRPr="00F31363" w:rsidRDefault="00F31363" w:rsidP="003D49D8">
      <w:pPr>
        <w:jc w:val="both"/>
        <w:rPr>
          <w:rFonts w:ascii="Agency FB" w:hAnsi="Agency FB" w:cs="Arial"/>
          <w:b/>
          <w:color w:val="000000"/>
          <w:sz w:val="28"/>
          <w:szCs w:val="28"/>
          <w:shd w:val="clear" w:color="auto" w:fill="FFFFFF"/>
        </w:rPr>
      </w:pPr>
      <w:r>
        <w:rPr>
          <w:rFonts w:ascii="Agency FB" w:hAnsi="Agency FB" w:cs="Arial"/>
          <w:color w:val="000000"/>
          <w:sz w:val="28"/>
          <w:szCs w:val="28"/>
          <w:shd w:val="clear" w:color="auto" w:fill="FFFFFF"/>
        </w:rPr>
        <w:t>Un compliance program es un programa de prevención del delito, organización y buen</w:t>
      </w:r>
      <w:r w:rsidR="009551EC">
        <w:rPr>
          <w:rFonts w:ascii="Agency FB" w:hAnsi="Agency FB" w:cs="Arial"/>
          <w:color w:val="000000"/>
          <w:sz w:val="28"/>
          <w:szCs w:val="28"/>
          <w:shd w:val="clear" w:color="auto" w:fill="FFFFFF"/>
        </w:rPr>
        <w:t>a</w:t>
      </w:r>
      <w:r>
        <w:rPr>
          <w:rFonts w:ascii="Agency FB" w:hAnsi="Agency FB" w:cs="Arial"/>
          <w:color w:val="000000"/>
          <w:sz w:val="28"/>
          <w:szCs w:val="28"/>
          <w:shd w:val="clear" w:color="auto" w:fill="FFFFFF"/>
        </w:rPr>
        <w:t xml:space="preserve"> gestión del ente </w:t>
      </w:r>
      <w:r w:rsidR="009551EC">
        <w:rPr>
          <w:rFonts w:ascii="Agency FB" w:hAnsi="Agency FB" w:cs="Arial"/>
          <w:color w:val="000000"/>
          <w:sz w:val="28"/>
          <w:szCs w:val="28"/>
          <w:shd w:val="clear" w:color="auto" w:fill="FFFFFF"/>
        </w:rPr>
        <w:t>público</w:t>
      </w:r>
      <w:r>
        <w:rPr>
          <w:rFonts w:ascii="Agency FB" w:hAnsi="Agency FB" w:cs="Arial"/>
          <w:color w:val="000000"/>
          <w:sz w:val="28"/>
          <w:szCs w:val="28"/>
          <w:shd w:val="clear" w:color="auto" w:fill="FFFFFF"/>
        </w:rPr>
        <w:t xml:space="preserve">, diseñado e implementado al interior de este, cuya finalidad es excluir de responsabilidad </w:t>
      </w:r>
      <w:r w:rsidR="009551EC">
        <w:rPr>
          <w:rFonts w:ascii="Agency FB" w:hAnsi="Agency FB" w:cs="Arial"/>
          <w:color w:val="000000"/>
          <w:sz w:val="28"/>
          <w:szCs w:val="28"/>
          <w:shd w:val="clear" w:color="auto" w:fill="FFFFFF"/>
        </w:rPr>
        <w:t xml:space="preserve">a la administración y sus integrantes. Se configura por una diversidad de directrices, protocolos, manuales, directivas y estándares de cumplimiento de la legalidad que, derivados de un profundo diagnóstico de riesgos, generan las condiciones para que la actuación de la administración sea considerada acorde al ordenamiento legal. </w:t>
      </w:r>
      <w:r w:rsidRPr="00F31363">
        <w:rPr>
          <w:rFonts w:ascii="Agency FB" w:hAnsi="Agency FB" w:cs="Arial"/>
          <w:b/>
          <w:color w:val="000000"/>
          <w:sz w:val="28"/>
          <w:szCs w:val="28"/>
          <w:shd w:val="clear" w:color="auto" w:fill="FFFFFF"/>
        </w:rPr>
        <w:t xml:space="preserve"> </w:t>
      </w:r>
    </w:p>
    <w:p w:rsidR="003D49D8" w:rsidRPr="003D49D8" w:rsidRDefault="003D49D8" w:rsidP="003D49D8">
      <w:pPr>
        <w:jc w:val="both"/>
        <w:rPr>
          <w:rFonts w:ascii="Agency FB" w:hAnsi="Agency FB" w:cs="Arial"/>
          <w:b/>
          <w:color w:val="000000"/>
          <w:sz w:val="28"/>
          <w:szCs w:val="28"/>
          <w:shd w:val="clear" w:color="auto" w:fill="FFFFFF"/>
        </w:rPr>
      </w:pPr>
      <w:r w:rsidRPr="003D49D8">
        <w:rPr>
          <w:rFonts w:ascii="Agency FB" w:hAnsi="Agency FB" w:cs="Arial"/>
          <w:b/>
          <w:color w:val="000000"/>
          <w:sz w:val="28"/>
          <w:szCs w:val="28"/>
          <w:shd w:val="clear" w:color="auto" w:fill="FFFFFF"/>
        </w:rPr>
        <w:lastRenderedPageBreak/>
        <w:t>CARACTERÍSTICAS Y CONSECUENCIAS DE UN PROGRAMA DE CUMPLIMIENTO NORMATIVO</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Tiene como objeto una buena gestión de la administración pública.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Genera las condiciones para construir una cultura de la legalidad al interior del ente público.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Fortalece la identidad entre el personal que configura la administración.</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Abona a la confianza de la administración pública frente a terceros, como proveedores, instituciones bancarias, prestadores de servicios, empresas licitantes, otros entes gubernamentales, </w:t>
      </w:r>
      <w:proofErr w:type="spellStart"/>
      <w:r>
        <w:rPr>
          <w:rFonts w:ascii="Agency FB" w:hAnsi="Agency FB"/>
          <w:sz w:val="28"/>
          <w:szCs w:val="28"/>
        </w:rPr>
        <w:t>ONG´s</w:t>
      </w:r>
      <w:proofErr w:type="spellEnd"/>
      <w:r>
        <w:rPr>
          <w:rFonts w:ascii="Agency FB" w:hAnsi="Agency FB"/>
          <w:sz w:val="28"/>
          <w:szCs w:val="28"/>
        </w:rPr>
        <w:t xml:space="preserve">, etc.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Genera credibilidad y prestigio, así como seguridad jurídica.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Armoniza la actuación de los operadores al interior de la administración, por lo que la formación, capacitación y procesos fluyen de manera más eficaz.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Genera ahorro de esfuerzos y recursos (humanos y materiales).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Minimiza riesgos, pues identifica las áreas sensibles de la administración pública.</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Fortalece la lealtad y motivación de los miembros de la administración.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Impide que afecte el prestigio y la reputación de la administración pública (prensa negativa).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Genera confianza y, por lo tanto más y mejores recursos (humanos y materiales).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Fortalece el prestigio organizacional frente a entes gubernamentales rectores y vigilantes del cumplimiento de la norma y recursos financieros.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Las nuevas generaciones desean trabajar en un mercado laboral (sector o administración pública) regulado y eso significa que la administración pública puede aspirar a reclutar los mejores perfiles posibles. </w:t>
      </w:r>
    </w:p>
    <w:p w:rsidR="003D49D8" w:rsidRDefault="003D49D8" w:rsidP="003D49D8">
      <w:pPr>
        <w:pStyle w:val="Prrafodelista"/>
        <w:numPr>
          <w:ilvl w:val="0"/>
          <w:numId w:val="9"/>
        </w:numPr>
        <w:jc w:val="both"/>
        <w:rPr>
          <w:rFonts w:ascii="Agency FB" w:hAnsi="Agency FB"/>
          <w:sz w:val="28"/>
          <w:szCs w:val="28"/>
        </w:rPr>
      </w:pPr>
      <w:r>
        <w:rPr>
          <w:rFonts w:ascii="Agency FB" w:hAnsi="Agency FB"/>
          <w:sz w:val="28"/>
          <w:szCs w:val="28"/>
        </w:rPr>
        <w:t xml:space="preserve">Las administraciones públicas o gobiernos en cualquier nivel con programas de cumplimiento normativo son bien vistas por la sociedad y federación, así como por la prensa y entes internacionales. </w:t>
      </w:r>
    </w:p>
    <w:p w:rsidR="00BB7F26" w:rsidRDefault="00BB7F26" w:rsidP="00BB7F26">
      <w:pPr>
        <w:jc w:val="both"/>
        <w:rPr>
          <w:rFonts w:ascii="Agency FB" w:hAnsi="Agency FB"/>
          <w:b/>
          <w:sz w:val="28"/>
          <w:szCs w:val="28"/>
        </w:rPr>
      </w:pPr>
      <w:r w:rsidRPr="00BB7F26">
        <w:rPr>
          <w:rFonts w:ascii="Agency FB" w:hAnsi="Agency FB"/>
          <w:b/>
          <w:sz w:val="28"/>
          <w:szCs w:val="28"/>
        </w:rPr>
        <w:t>CARACTERÍSTICAS Y CONSECUENCIAS DE UN CRIMINAL COMPLIANCE PROGRAM (PROGRAMA DE CUMPLIMIENTO NORMATIVO PENAL).</w:t>
      </w:r>
    </w:p>
    <w:p w:rsidR="00BB7F26" w:rsidRPr="00FB0B18" w:rsidRDefault="00FB0B18" w:rsidP="00BB7F26">
      <w:pPr>
        <w:pStyle w:val="Prrafodelista"/>
        <w:numPr>
          <w:ilvl w:val="0"/>
          <w:numId w:val="10"/>
        </w:numPr>
        <w:jc w:val="both"/>
        <w:rPr>
          <w:rFonts w:ascii="Agency FB" w:hAnsi="Agency FB"/>
          <w:b/>
          <w:sz w:val="28"/>
          <w:szCs w:val="28"/>
        </w:rPr>
      </w:pPr>
      <w:r>
        <w:rPr>
          <w:rFonts w:ascii="Agency FB" w:hAnsi="Agency FB"/>
          <w:sz w:val="28"/>
          <w:szCs w:val="28"/>
        </w:rPr>
        <w:t>Está dirigido a la prevención del delito en tres vertientes (</w:t>
      </w:r>
      <w:r w:rsidRPr="00FB0B18">
        <w:rPr>
          <w:rFonts w:ascii="Agency FB" w:hAnsi="Agency FB"/>
          <w:i/>
          <w:sz w:val="28"/>
          <w:szCs w:val="28"/>
        </w:rPr>
        <w:t>primero</w:t>
      </w:r>
      <w:r>
        <w:rPr>
          <w:rFonts w:ascii="Agency FB" w:hAnsi="Agency FB"/>
          <w:sz w:val="28"/>
          <w:szCs w:val="28"/>
        </w:rPr>
        <w:t xml:space="preserve">, previene delitos cometidos por la administración pública que lo diseña e implementa, excluyéndole así de responsabilidad penal; </w:t>
      </w:r>
      <w:r w:rsidRPr="00FB0B18">
        <w:rPr>
          <w:rFonts w:ascii="Agency FB" w:hAnsi="Agency FB"/>
          <w:i/>
          <w:sz w:val="28"/>
          <w:szCs w:val="28"/>
        </w:rPr>
        <w:t>segundo</w:t>
      </w:r>
      <w:r>
        <w:rPr>
          <w:rFonts w:ascii="Agency FB" w:hAnsi="Agency FB"/>
          <w:sz w:val="28"/>
          <w:szCs w:val="28"/>
        </w:rPr>
        <w:t xml:space="preserve">, previene delitos cometidos por personas físicas al interior del ente público; </w:t>
      </w:r>
      <w:r w:rsidRPr="00FB0B18">
        <w:rPr>
          <w:rFonts w:ascii="Agency FB" w:hAnsi="Agency FB"/>
          <w:i/>
          <w:sz w:val="28"/>
          <w:szCs w:val="28"/>
        </w:rPr>
        <w:t>tercero</w:t>
      </w:r>
      <w:r>
        <w:rPr>
          <w:rFonts w:ascii="Agency FB" w:hAnsi="Agency FB"/>
          <w:sz w:val="28"/>
          <w:szCs w:val="28"/>
        </w:rPr>
        <w:t xml:space="preserve">, previene delitos que pudieran cometerse contra la organización </w:t>
      </w:r>
      <w:r>
        <w:rPr>
          <w:rFonts w:ascii="Agency FB" w:hAnsi="Agency FB"/>
          <w:sz w:val="28"/>
          <w:szCs w:val="28"/>
        </w:rPr>
        <w:lastRenderedPageBreak/>
        <w:t xml:space="preserve">por otras personas físicas, jurídicas o entes públicos). Esto se traduce en que no se limita a la buena gestión de la administración pública, sino que tiene alcances procesales de corte jurídico penal. Es decir, el CCP se convierte en un elemento o dato de prueba a favor de la organización. </w:t>
      </w:r>
    </w:p>
    <w:p w:rsidR="00FB0B18" w:rsidRPr="00F31363" w:rsidRDefault="00FB0B18" w:rsidP="00BB7F26">
      <w:pPr>
        <w:pStyle w:val="Prrafodelista"/>
        <w:numPr>
          <w:ilvl w:val="0"/>
          <w:numId w:val="10"/>
        </w:numPr>
        <w:jc w:val="both"/>
        <w:rPr>
          <w:rFonts w:ascii="Agency FB" w:hAnsi="Agency FB"/>
          <w:b/>
          <w:sz w:val="28"/>
          <w:szCs w:val="28"/>
        </w:rPr>
      </w:pPr>
      <w:r>
        <w:rPr>
          <w:rFonts w:ascii="Agency FB" w:hAnsi="Agency FB"/>
          <w:sz w:val="28"/>
          <w:szCs w:val="28"/>
        </w:rPr>
        <w:t xml:space="preserve">Establece las pautas para el funcionamiento de un órgano de investigación criminal que, al interior de la administración </w:t>
      </w:r>
      <w:r w:rsidR="00F31363">
        <w:rPr>
          <w:rFonts w:ascii="Agency FB" w:hAnsi="Agency FB"/>
          <w:sz w:val="28"/>
          <w:szCs w:val="28"/>
        </w:rPr>
        <w:t>pública</w:t>
      </w:r>
      <w:r>
        <w:rPr>
          <w:rFonts w:ascii="Agency FB" w:hAnsi="Agency FB"/>
          <w:sz w:val="28"/>
          <w:szCs w:val="28"/>
        </w:rPr>
        <w:t xml:space="preserve">, cumple funciones de una “policía privada”. </w:t>
      </w:r>
      <w:r w:rsidR="00F31363">
        <w:rPr>
          <w:rFonts w:ascii="Agency FB" w:hAnsi="Agency FB"/>
          <w:sz w:val="28"/>
          <w:szCs w:val="28"/>
        </w:rPr>
        <w:t>Así</w:t>
      </w:r>
      <w:r>
        <w:rPr>
          <w:rFonts w:ascii="Agency FB" w:hAnsi="Agency FB"/>
          <w:sz w:val="28"/>
          <w:szCs w:val="28"/>
        </w:rPr>
        <w:t xml:space="preserve"> mismo, faculta al ente </w:t>
      </w:r>
      <w:r w:rsidR="00F31363">
        <w:rPr>
          <w:rFonts w:ascii="Agency FB" w:hAnsi="Agency FB"/>
          <w:sz w:val="28"/>
          <w:szCs w:val="28"/>
        </w:rPr>
        <w:t>público</w:t>
      </w:r>
      <w:r>
        <w:rPr>
          <w:rFonts w:ascii="Agency FB" w:hAnsi="Agency FB"/>
          <w:sz w:val="28"/>
          <w:szCs w:val="28"/>
        </w:rPr>
        <w:t xml:space="preserve"> para recabar pruebas, realizar entrevistas a distintos acto</w:t>
      </w:r>
      <w:r w:rsidR="00F31363">
        <w:rPr>
          <w:rFonts w:ascii="Agency FB" w:hAnsi="Agency FB"/>
          <w:sz w:val="28"/>
          <w:szCs w:val="28"/>
        </w:rPr>
        <w:t xml:space="preserve">res, procesar personas e imponer sanciones. </w:t>
      </w:r>
    </w:p>
    <w:p w:rsidR="00F31363" w:rsidRPr="00F31363" w:rsidRDefault="00F31363" w:rsidP="00BB7F26">
      <w:pPr>
        <w:pStyle w:val="Prrafodelista"/>
        <w:numPr>
          <w:ilvl w:val="0"/>
          <w:numId w:val="10"/>
        </w:numPr>
        <w:jc w:val="both"/>
        <w:rPr>
          <w:rFonts w:ascii="Agency FB" w:hAnsi="Agency FB"/>
          <w:b/>
          <w:sz w:val="28"/>
          <w:szCs w:val="28"/>
        </w:rPr>
      </w:pPr>
      <w:r>
        <w:rPr>
          <w:rFonts w:ascii="Agency FB" w:hAnsi="Agency FB"/>
          <w:sz w:val="28"/>
          <w:szCs w:val="28"/>
        </w:rPr>
        <w:t xml:space="preserve">Tiene efectos jurídicos del más alto alcance, pues al identificar los riesgos penales que pueden generarse al interior de la administración, el CCP funciona como dato de prueba en el proceso, de cara a evidenciar el debido control del ente público y excluir de responsabilidad penal al mismo a las personas físicas a cargo de este (funcionarios de rango). </w:t>
      </w:r>
    </w:p>
    <w:p w:rsidR="00F31363" w:rsidRPr="00F31363" w:rsidRDefault="00F31363" w:rsidP="00BB7F26">
      <w:pPr>
        <w:pStyle w:val="Prrafodelista"/>
        <w:numPr>
          <w:ilvl w:val="0"/>
          <w:numId w:val="10"/>
        </w:numPr>
        <w:jc w:val="both"/>
        <w:rPr>
          <w:rFonts w:ascii="Agency FB" w:hAnsi="Agency FB"/>
          <w:b/>
          <w:sz w:val="28"/>
          <w:szCs w:val="28"/>
        </w:rPr>
      </w:pPr>
      <w:r>
        <w:rPr>
          <w:rFonts w:ascii="Agency FB" w:hAnsi="Agency FB"/>
          <w:sz w:val="28"/>
          <w:szCs w:val="28"/>
        </w:rPr>
        <w:t xml:space="preserve">Resuelve conflictos, derivados de conductas probablemente delictivas al interior del ente público, sin necesidad de intervención de la autoridad, pues nadie quiere tener a la policía de investigación buscando en sus archivos o entrevistando a los servidores públicos de la administración. </w:t>
      </w:r>
    </w:p>
    <w:p w:rsidR="00F31363" w:rsidRPr="00835743" w:rsidRDefault="00F31363" w:rsidP="00BB7F26">
      <w:pPr>
        <w:pStyle w:val="Prrafodelista"/>
        <w:numPr>
          <w:ilvl w:val="0"/>
          <w:numId w:val="10"/>
        </w:numPr>
        <w:jc w:val="both"/>
        <w:rPr>
          <w:rFonts w:ascii="Agency FB" w:hAnsi="Agency FB"/>
          <w:b/>
          <w:sz w:val="28"/>
          <w:szCs w:val="28"/>
        </w:rPr>
      </w:pPr>
      <w:r>
        <w:rPr>
          <w:rFonts w:ascii="Agency FB" w:hAnsi="Agency FB"/>
          <w:sz w:val="28"/>
          <w:szCs w:val="28"/>
        </w:rPr>
        <w:t xml:space="preserve">Excluye el delito y, por lo tanto, la responsabilidad penal de las personas físicas así como </w:t>
      </w:r>
      <w:r w:rsidR="009B7BA0">
        <w:rPr>
          <w:rFonts w:ascii="Agency FB" w:hAnsi="Agency FB"/>
          <w:sz w:val="28"/>
          <w:szCs w:val="28"/>
        </w:rPr>
        <w:t xml:space="preserve">de la administración </w:t>
      </w:r>
      <w:r>
        <w:rPr>
          <w:rFonts w:ascii="Agency FB" w:hAnsi="Agency FB"/>
          <w:sz w:val="28"/>
          <w:szCs w:val="28"/>
        </w:rPr>
        <w:t xml:space="preserve">del ente público.  </w:t>
      </w:r>
    </w:p>
    <w:p w:rsidR="00835743" w:rsidRDefault="00835743" w:rsidP="00835743">
      <w:pPr>
        <w:jc w:val="both"/>
        <w:rPr>
          <w:rFonts w:ascii="Agency FB" w:hAnsi="Agency FB"/>
          <w:b/>
          <w:sz w:val="28"/>
          <w:szCs w:val="28"/>
        </w:rPr>
      </w:pPr>
      <w:r>
        <w:rPr>
          <w:rFonts w:ascii="Agency FB" w:hAnsi="Agency FB"/>
          <w:b/>
          <w:sz w:val="28"/>
          <w:szCs w:val="28"/>
        </w:rPr>
        <w:t xml:space="preserve">PREVENCIÓN DE LA CORRUPCIÓN </w:t>
      </w:r>
    </w:p>
    <w:p w:rsidR="00835743" w:rsidRDefault="00835743" w:rsidP="00835743">
      <w:pPr>
        <w:jc w:val="both"/>
        <w:rPr>
          <w:rFonts w:ascii="Agency FB" w:hAnsi="Agency FB"/>
          <w:sz w:val="28"/>
          <w:szCs w:val="28"/>
        </w:rPr>
      </w:pPr>
      <w:r>
        <w:rPr>
          <w:rFonts w:ascii="Agency FB" w:hAnsi="Agency FB"/>
          <w:sz w:val="28"/>
          <w:szCs w:val="28"/>
        </w:rPr>
        <w:t xml:space="preserve">Eliminar, de forma inmediata y definitiva, cualquier conducta organizacional que pueda ser vinculada a hechos de corrupción, es un objetivo fundamental para reafirmar la credibilidad y </w:t>
      </w:r>
      <w:r w:rsidR="009B7BA0">
        <w:rPr>
          <w:rFonts w:ascii="Agency FB" w:hAnsi="Agency FB"/>
          <w:sz w:val="28"/>
          <w:szCs w:val="28"/>
        </w:rPr>
        <w:t>buena imagen de cada gobierno de</w:t>
      </w:r>
      <w:r>
        <w:rPr>
          <w:rFonts w:ascii="Agency FB" w:hAnsi="Agency FB"/>
          <w:sz w:val="28"/>
          <w:szCs w:val="28"/>
        </w:rPr>
        <w:t xml:space="preserve"> cualquier nivel (ante la sociedad, prensa y demás entes gubernamentales de cualquier nivel). Es una exigencia ineludible para generar las condiciones de un programa de cumplimiento normativo eficaz. A mayor abundamiento, la entrada en vigor del Sistema Nacional Anticorrupción establece una nueva política de prevención y persecución de este fenómeno que debe ser asumida en sus términos. </w:t>
      </w:r>
    </w:p>
    <w:p w:rsidR="00835743" w:rsidRPr="00835743" w:rsidRDefault="0039474C" w:rsidP="00835743">
      <w:pPr>
        <w:jc w:val="both"/>
        <w:rPr>
          <w:rFonts w:ascii="Agency FB" w:hAnsi="Agency FB"/>
          <w:sz w:val="28"/>
          <w:szCs w:val="28"/>
        </w:rPr>
      </w:pPr>
      <w:r>
        <w:rPr>
          <w:rFonts w:ascii="Agency FB" w:hAnsi="Agency FB"/>
          <w:sz w:val="28"/>
          <w:szCs w:val="28"/>
        </w:rPr>
        <w:t xml:space="preserve">Enfrentar riesgos en esta materia depende no solo de hacer pública la información relativa a las retribuciones de los servidores y funcionarios públicos, así como establecer políticas de rendición de cuentas. El primer paso será eliminar de inmediato conductas probablemente delictivas, como la </w:t>
      </w:r>
      <w:r>
        <w:rPr>
          <w:rFonts w:ascii="Agency FB" w:hAnsi="Agency FB"/>
          <w:sz w:val="28"/>
          <w:szCs w:val="28"/>
        </w:rPr>
        <w:lastRenderedPageBreak/>
        <w:t xml:space="preserve">entrega de dinero en efectivo, regalos, donativos, comidas, viajes o ventajas de cualquier tipo, ajenas a las legalmente establecidas. </w:t>
      </w:r>
    </w:p>
    <w:p w:rsidR="00F22B68" w:rsidRPr="003D49D8" w:rsidRDefault="003D49D8" w:rsidP="003D49D8">
      <w:pPr>
        <w:jc w:val="both"/>
        <w:rPr>
          <w:rFonts w:ascii="Agency FB" w:hAnsi="Agency FB"/>
          <w:b/>
          <w:sz w:val="28"/>
          <w:szCs w:val="28"/>
        </w:rPr>
      </w:pPr>
      <w:r w:rsidRPr="003D49D8">
        <w:rPr>
          <w:rFonts w:ascii="Agency FB" w:hAnsi="Agency FB" w:cs="Arial"/>
          <w:b/>
          <w:sz w:val="28"/>
          <w:szCs w:val="28"/>
        </w:rPr>
        <w:t xml:space="preserve">SERVICIOS </w:t>
      </w:r>
    </w:p>
    <w:p w:rsidR="00F22B68" w:rsidRPr="00976BFD" w:rsidRDefault="00F22B68" w:rsidP="003E4354">
      <w:pPr>
        <w:jc w:val="both"/>
        <w:rPr>
          <w:rFonts w:ascii="Agency FB" w:hAnsi="Agency FB" w:cs="Arial"/>
          <w:b/>
          <w:sz w:val="28"/>
          <w:szCs w:val="28"/>
        </w:rPr>
      </w:pPr>
      <w:r w:rsidRPr="00976BFD">
        <w:rPr>
          <w:rFonts w:ascii="Agency FB" w:hAnsi="Agency FB" w:cs="Arial"/>
          <w:b/>
          <w:sz w:val="28"/>
          <w:szCs w:val="28"/>
        </w:rPr>
        <w:t xml:space="preserve">Nuestros principales servicios se enfocan en los siguientes temas: </w:t>
      </w:r>
    </w:p>
    <w:p w:rsidR="00F22B68" w:rsidRPr="00976BFD" w:rsidRDefault="00F22B68" w:rsidP="003E4354">
      <w:pPr>
        <w:pStyle w:val="Prrafodelista"/>
        <w:numPr>
          <w:ilvl w:val="0"/>
          <w:numId w:val="3"/>
        </w:numPr>
        <w:jc w:val="both"/>
        <w:rPr>
          <w:rFonts w:ascii="Agency FB" w:hAnsi="Agency FB" w:cs="Arial"/>
          <w:sz w:val="28"/>
          <w:szCs w:val="28"/>
        </w:rPr>
      </w:pPr>
      <w:r w:rsidRPr="00976BFD">
        <w:rPr>
          <w:rFonts w:ascii="Agency FB" w:hAnsi="Agency FB" w:cs="Arial"/>
          <w:sz w:val="28"/>
          <w:szCs w:val="28"/>
        </w:rPr>
        <w:t xml:space="preserve">Planeación estratégica y modernización administrativa </w:t>
      </w:r>
    </w:p>
    <w:p w:rsidR="00F22B68" w:rsidRPr="00976BFD" w:rsidRDefault="00F22B68" w:rsidP="003E4354">
      <w:pPr>
        <w:pStyle w:val="Prrafodelista"/>
        <w:numPr>
          <w:ilvl w:val="0"/>
          <w:numId w:val="3"/>
        </w:numPr>
        <w:jc w:val="both"/>
        <w:rPr>
          <w:rFonts w:ascii="Agency FB" w:hAnsi="Agency FB" w:cs="Arial"/>
          <w:sz w:val="28"/>
          <w:szCs w:val="28"/>
        </w:rPr>
      </w:pPr>
      <w:r w:rsidRPr="00976BFD">
        <w:rPr>
          <w:rFonts w:ascii="Agency FB" w:hAnsi="Agency FB" w:cs="Arial"/>
          <w:sz w:val="28"/>
          <w:szCs w:val="28"/>
        </w:rPr>
        <w:t xml:space="preserve">Evaluaciones técnicas y económicas de proyectos y programas municipales </w:t>
      </w:r>
    </w:p>
    <w:p w:rsidR="00F22B68" w:rsidRDefault="00F22B68" w:rsidP="003E4354">
      <w:pPr>
        <w:pStyle w:val="Prrafodelista"/>
        <w:numPr>
          <w:ilvl w:val="0"/>
          <w:numId w:val="3"/>
        </w:numPr>
        <w:jc w:val="both"/>
        <w:rPr>
          <w:rFonts w:ascii="Agency FB" w:hAnsi="Agency FB" w:cs="Arial"/>
          <w:sz w:val="28"/>
          <w:szCs w:val="28"/>
        </w:rPr>
      </w:pPr>
      <w:r w:rsidRPr="00976BFD">
        <w:rPr>
          <w:rFonts w:ascii="Agency FB" w:hAnsi="Agency FB" w:cs="Arial"/>
          <w:sz w:val="28"/>
          <w:szCs w:val="28"/>
        </w:rPr>
        <w:t>Gestión de Recursos Financieros para satisfacer demandas sociales</w:t>
      </w:r>
    </w:p>
    <w:p w:rsidR="009551EC" w:rsidRDefault="009551EC" w:rsidP="003E4354">
      <w:pPr>
        <w:pStyle w:val="Prrafodelista"/>
        <w:numPr>
          <w:ilvl w:val="0"/>
          <w:numId w:val="3"/>
        </w:numPr>
        <w:jc w:val="both"/>
        <w:rPr>
          <w:rFonts w:ascii="Agency FB" w:hAnsi="Agency FB" w:cs="Arial"/>
          <w:sz w:val="28"/>
          <w:szCs w:val="28"/>
        </w:rPr>
      </w:pPr>
      <w:r>
        <w:rPr>
          <w:rFonts w:ascii="Agency FB" w:hAnsi="Agency FB" w:cs="Arial"/>
          <w:sz w:val="28"/>
          <w:szCs w:val="28"/>
        </w:rPr>
        <w:t xml:space="preserve">Evaluación de riesgos legales </w:t>
      </w:r>
    </w:p>
    <w:p w:rsidR="009551EC" w:rsidRDefault="009551EC" w:rsidP="009551EC">
      <w:pPr>
        <w:pStyle w:val="Prrafodelista"/>
        <w:numPr>
          <w:ilvl w:val="0"/>
          <w:numId w:val="3"/>
        </w:numPr>
        <w:jc w:val="both"/>
        <w:rPr>
          <w:rFonts w:ascii="Agency FB" w:hAnsi="Agency FB" w:cs="Arial"/>
          <w:sz w:val="28"/>
          <w:szCs w:val="28"/>
        </w:rPr>
      </w:pPr>
      <w:r>
        <w:rPr>
          <w:rFonts w:ascii="Agency FB" w:hAnsi="Agency FB" w:cs="Arial"/>
          <w:sz w:val="28"/>
          <w:szCs w:val="28"/>
        </w:rPr>
        <w:t>Elaboración de protocolos y manuales</w:t>
      </w:r>
    </w:p>
    <w:p w:rsidR="009551EC" w:rsidRDefault="009551EC" w:rsidP="009551EC">
      <w:pPr>
        <w:pStyle w:val="Prrafodelista"/>
        <w:numPr>
          <w:ilvl w:val="0"/>
          <w:numId w:val="3"/>
        </w:numPr>
        <w:jc w:val="both"/>
        <w:rPr>
          <w:rFonts w:ascii="Agency FB" w:hAnsi="Agency FB" w:cs="Arial"/>
          <w:sz w:val="28"/>
          <w:szCs w:val="28"/>
        </w:rPr>
      </w:pPr>
      <w:r>
        <w:rPr>
          <w:rFonts w:ascii="Agency FB" w:hAnsi="Agency FB" w:cs="Arial"/>
          <w:sz w:val="28"/>
          <w:szCs w:val="28"/>
        </w:rPr>
        <w:t>Capacitación a servidores y funcionarios públicos</w:t>
      </w:r>
    </w:p>
    <w:p w:rsidR="009551EC" w:rsidRDefault="009551EC" w:rsidP="009551EC">
      <w:pPr>
        <w:pStyle w:val="Prrafodelista"/>
        <w:numPr>
          <w:ilvl w:val="0"/>
          <w:numId w:val="3"/>
        </w:numPr>
        <w:jc w:val="both"/>
        <w:rPr>
          <w:rFonts w:ascii="Agency FB" w:hAnsi="Agency FB" w:cs="Arial"/>
          <w:sz w:val="28"/>
          <w:szCs w:val="28"/>
        </w:rPr>
      </w:pPr>
      <w:r>
        <w:rPr>
          <w:rFonts w:ascii="Agency FB" w:hAnsi="Agency FB" w:cs="Arial"/>
          <w:sz w:val="28"/>
          <w:szCs w:val="28"/>
        </w:rPr>
        <w:t>Asesoría en implementación de programas sociales y políticas publicas</w:t>
      </w:r>
    </w:p>
    <w:p w:rsidR="009551EC" w:rsidRDefault="009551EC" w:rsidP="009551EC">
      <w:pPr>
        <w:pStyle w:val="Prrafodelista"/>
        <w:numPr>
          <w:ilvl w:val="0"/>
          <w:numId w:val="3"/>
        </w:numPr>
        <w:jc w:val="both"/>
        <w:rPr>
          <w:rFonts w:ascii="Agency FB" w:hAnsi="Agency FB" w:cs="Arial"/>
          <w:sz w:val="28"/>
          <w:szCs w:val="28"/>
        </w:rPr>
      </w:pPr>
      <w:r>
        <w:rPr>
          <w:rFonts w:ascii="Agency FB" w:hAnsi="Agency FB" w:cs="Arial"/>
          <w:sz w:val="28"/>
          <w:szCs w:val="28"/>
        </w:rPr>
        <w:t xml:space="preserve">Garantizar la reducción eficaz de riesgos legales </w:t>
      </w:r>
    </w:p>
    <w:p w:rsidR="0039474C" w:rsidRDefault="009551EC" w:rsidP="009551EC">
      <w:pPr>
        <w:pStyle w:val="Prrafodelista"/>
        <w:numPr>
          <w:ilvl w:val="0"/>
          <w:numId w:val="3"/>
        </w:numPr>
        <w:jc w:val="both"/>
        <w:rPr>
          <w:rFonts w:ascii="Agency FB" w:hAnsi="Agency FB" w:cs="Arial"/>
          <w:sz w:val="28"/>
          <w:szCs w:val="28"/>
        </w:rPr>
      </w:pPr>
      <w:r>
        <w:rPr>
          <w:rFonts w:ascii="Agency FB" w:hAnsi="Agency FB" w:cs="Arial"/>
          <w:sz w:val="28"/>
          <w:szCs w:val="28"/>
        </w:rPr>
        <w:t>Elaboración de programas de cumplimiento normativo genérico, penal y anticorrupción</w:t>
      </w:r>
    </w:p>
    <w:p w:rsidR="009551EC" w:rsidRDefault="0039474C" w:rsidP="009551EC">
      <w:pPr>
        <w:pStyle w:val="Prrafodelista"/>
        <w:numPr>
          <w:ilvl w:val="0"/>
          <w:numId w:val="3"/>
        </w:numPr>
        <w:jc w:val="both"/>
        <w:rPr>
          <w:rFonts w:ascii="Agency FB" w:hAnsi="Agency FB" w:cs="Arial"/>
          <w:sz w:val="28"/>
          <w:szCs w:val="28"/>
        </w:rPr>
      </w:pPr>
      <w:r>
        <w:rPr>
          <w:rFonts w:ascii="Agency FB" w:hAnsi="Agency FB" w:cs="Arial"/>
          <w:sz w:val="28"/>
          <w:szCs w:val="28"/>
        </w:rPr>
        <w:t>Protección ante el lavado de dinero</w:t>
      </w:r>
      <w:r w:rsidR="009551EC">
        <w:rPr>
          <w:rFonts w:ascii="Agency FB" w:hAnsi="Agency FB" w:cs="Arial"/>
          <w:sz w:val="28"/>
          <w:szCs w:val="28"/>
        </w:rPr>
        <w:t xml:space="preserve"> </w:t>
      </w:r>
    </w:p>
    <w:p w:rsidR="0039474C" w:rsidRPr="009551EC" w:rsidRDefault="0039474C" w:rsidP="009551EC">
      <w:pPr>
        <w:pStyle w:val="Prrafodelista"/>
        <w:numPr>
          <w:ilvl w:val="0"/>
          <w:numId w:val="3"/>
        </w:numPr>
        <w:jc w:val="both"/>
        <w:rPr>
          <w:rFonts w:ascii="Agency FB" w:hAnsi="Agency FB" w:cs="Arial"/>
          <w:sz w:val="28"/>
          <w:szCs w:val="28"/>
        </w:rPr>
      </w:pPr>
      <w:r>
        <w:rPr>
          <w:rFonts w:ascii="Agency FB" w:hAnsi="Agency FB" w:cs="Arial"/>
          <w:sz w:val="28"/>
          <w:szCs w:val="28"/>
        </w:rPr>
        <w:t>Protección en materia normativa ambiental</w:t>
      </w:r>
    </w:p>
    <w:p w:rsidR="00F22B68" w:rsidRPr="00976BFD" w:rsidRDefault="00D04DAC" w:rsidP="003E4354">
      <w:pPr>
        <w:jc w:val="both"/>
        <w:rPr>
          <w:rFonts w:ascii="Agency FB" w:hAnsi="Agency FB" w:cs="Arial"/>
          <w:sz w:val="28"/>
          <w:szCs w:val="28"/>
        </w:rPr>
      </w:pPr>
      <w:r w:rsidRPr="00976BFD">
        <w:rPr>
          <w:rFonts w:ascii="Agency FB" w:hAnsi="Agency FB" w:cs="Arial"/>
          <w:b/>
          <w:sz w:val="28"/>
          <w:szCs w:val="28"/>
        </w:rPr>
        <w:t>PLANEACIÓN ESTRATÉGICA Y MODERNIZACIÓN ADMINISTRATIVA</w:t>
      </w:r>
      <w:r w:rsidR="00F22B68" w:rsidRPr="00976BFD">
        <w:rPr>
          <w:rFonts w:ascii="Agency FB" w:hAnsi="Agency FB" w:cs="Arial"/>
          <w:sz w:val="28"/>
          <w:szCs w:val="28"/>
        </w:rPr>
        <w:t xml:space="preserve"> </w:t>
      </w:r>
    </w:p>
    <w:p w:rsidR="00F22B68" w:rsidRPr="00976BFD" w:rsidRDefault="00F22B68" w:rsidP="003E4354">
      <w:pPr>
        <w:jc w:val="both"/>
        <w:rPr>
          <w:rFonts w:ascii="Agency FB" w:hAnsi="Agency FB" w:cs="Arial"/>
          <w:sz w:val="28"/>
          <w:szCs w:val="28"/>
        </w:rPr>
      </w:pPr>
      <w:r w:rsidRPr="00976BFD">
        <w:rPr>
          <w:rFonts w:ascii="Agency FB" w:hAnsi="Agency FB" w:cs="Arial"/>
          <w:sz w:val="28"/>
          <w:szCs w:val="28"/>
        </w:rPr>
        <w:t>Servicios de asesoría para facilitar la actuación y mejorar la eficiencia y eficacia en el uso de los recursos de las administraciones locales y minimizar la incertidumbre en la toma de decisiones.</w:t>
      </w:r>
    </w:p>
    <w:p w:rsidR="00F22B68" w:rsidRPr="00976BFD" w:rsidRDefault="00F22B68" w:rsidP="003E4354">
      <w:pPr>
        <w:pStyle w:val="Prrafodelista"/>
        <w:numPr>
          <w:ilvl w:val="0"/>
          <w:numId w:val="4"/>
        </w:numPr>
        <w:jc w:val="both"/>
        <w:rPr>
          <w:rFonts w:ascii="Agency FB" w:hAnsi="Agency FB" w:cs="Arial"/>
          <w:sz w:val="28"/>
          <w:szCs w:val="28"/>
        </w:rPr>
      </w:pPr>
      <w:r w:rsidRPr="00976BFD">
        <w:rPr>
          <w:rFonts w:ascii="Agency FB" w:hAnsi="Agency FB" w:cs="Arial"/>
          <w:sz w:val="28"/>
          <w:szCs w:val="28"/>
        </w:rPr>
        <w:t>Elaboración de Planes Municipales</w:t>
      </w:r>
    </w:p>
    <w:p w:rsidR="00F22B68" w:rsidRPr="00976BFD" w:rsidRDefault="00F22B68" w:rsidP="003E4354">
      <w:pPr>
        <w:pStyle w:val="Prrafodelista"/>
        <w:numPr>
          <w:ilvl w:val="0"/>
          <w:numId w:val="4"/>
        </w:numPr>
        <w:jc w:val="both"/>
        <w:rPr>
          <w:rFonts w:ascii="Agency FB" w:hAnsi="Agency FB" w:cs="Arial"/>
          <w:sz w:val="28"/>
          <w:szCs w:val="28"/>
        </w:rPr>
      </w:pPr>
      <w:r w:rsidRPr="00976BFD">
        <w:rPr>
          <w:rFonts w:ascii="Agency FB" w:hAnsi="Agency FB" w:cs="Arial"/>
          <w:sz w:val="28"/>
          <w:szCs w:val="28"/>
        </w:rPr>
        <w:t>Acciones para hacer eficientes y optimizar la operación y los procesos</w:t>
      </w:r>
    </w:p>
    <w:p w:rsidR="00F22B68" w:rsidRPr="003D49D8" w:rsidRDefault="003D49D8" w:rsidP="003E4354">
      <w:pPr>
        <w:jc w:val="both"/>
        <w:rPr>
          <w:rFonts w:ascii="Agency FB" w:hAnsi="Agency FB" w:cs="Arial"/>
          <w:b/>
          <w:sz w:val="28"/>
          <w:szCs w:val="28"/>
        </w:rPr>
      </w:pPr>
      <w:r w:rsidRPr="003D49D8">
        <w:rPr>
          <w:rFonts w:ascii="Agency FB" w:hAnsi="Agency FB" w:cs="Arial"/>
          <w:b/>
          <w:sz w:val="28"/>
          <w:szCs w:val="28"/>
        </w:rPr>
        <w:t>EVALUACIONES TÉCNICAS</w:t>
      </w:r>
      <w:r>
        <w:rPr>
          <w:rFonts w:ascii="Agency FB" w:hAnsi="Agency FB" w:cs="Arial"/>
          <w:b/>
          <w:sz w:val="28"/>
          <w:szCs w:val="28"/>
        </w:rPr>
        <w:t>, LEGALES</w:t>
      </w:r>
      <w:r w:rsidRPr="003D49D8">
        <w:rPr>
          <w:rFonts w:ascii="Agency FB" w:hAnsi="Agency FB" w:cs="Arial"/>
          <w:b/>
          <w:sz w:val="28"/>
          <w:szCs w:val="28"/>
        </w:rPr>
        <w:t xml:space="preserve"> Y ECONÓMICAS DE PROYECTOS Y PROGRAMAS MUNICIPALES </w:t>
      </w:r>
    </w:p>
    <w:p w:rsidR="00F22B68" w:rsidRPr="00976BFD" w:rsidRDefault="00F22B68" w:rsidP="003E4354">
      <w:pPr>
        <w:jc w:val="both"/>
        <w:rPr>
          <w:rFonts w:ascii="Agency FB" w:hAnsi="Agency FB" w:cs="Arial"/>
          <w:sz w:val="28"/>
          <w:szCs w:val="28"/>
        </w:rPr>
      </w:pPr>
      <w:r w:rsidRPr="00976BFD">
        <w:rPr>
          <w:rFonts w:ascii="Agency FB" w:hAnsi="Agency FB" w:cs="Arial"/>
          <w:sz w:val="28"/>
          <w:szCs w:val="28"/>
        </w:rPr>
        <w:t>Realizamos evaluaciones a las iniciativas municipales con la finalidad de identificar sus fortalezas y sus debilidades, a fin de que las administraciones locales tomen una decisión sobre la modificación o continuidad de las iniciativas o bien sobre la viabilidad o no de las iniciativas y programas.</w:t>
      </w:r>
    </w:p>
    <w:p w:rsidR="00F22B68" w:rsidRPr="00976BFD" w:rsidRDefault="00F22B68" w:rsidP="003E4354">
      <w:pPr>
        <w:pStyle w:val="Prrafodelista"/>
        <w:numPr>
          <w:ilvl w:val="0"/>
          <w:numId w:val="5"/>
        </w:numPr>
        <w:jc w:val="both"/>
        <w:rPr>
          <w:rFonts w:ascii="Agency FB" w:hAnsi="Agency FB" w:cs="Arial"/>
          <w:sz w:val="28"/>
          <w:szCs w:val="28"/>
        </w:rPr>
      </w:pPr>
      <w:r w:rsidRPr="00976BFD">
        <w:rPr>
          <w:rFonts w:ascii="Agency FB" w:hAnsi="Agency FB" w:cs="Arial"/>
          <w:sz w:val="28"/>
          <w:szCs w:val="28"/>
        </w:rPr>
        <w:t xml:space="preserve">Evaluaciones económicas </w:t>
      </w:r>
    </w:p>
    <w:p w:rsidR="00F22B68" w:rsidRPr="00976BFD" w:rsidRDefault="00F22B68" w:rsidP="003E4354">
      <w:pPr>
        <w:pStyle w:val="Prrafodelista"/>
        <w:numPr>
          <w:ilvl w:val="0"/>
          <w:numId w:val="5"/>
        </w:numPr>
        <w:jc w:val="both"/>
        <w:rPr>
          <w:rFonts w:ascii="Agency FB" w:hAnsi="Agency FB" w:cs="Arial"/>
          <w:sz w:val="28"/>
          <w:szCs w:val="28"/>
        </w:rPr>
      </w:pPr>
      <w:r w:rsidRPr="00976BFD">
        <w:rPr>
          <w:rFonts w:ascii="Agency FB" w:hAnsi="Agency FB" w:cs="Arial"/>
          <w:sz w:val="28"/>
          <w:szCs w:val="28"/>
        </w:rPr>
        <w:t xml:space="preserve">Evaluaciones sociales </w:t>
      </w:r>
    </w:p>
    <w:p w:rsidR="00F22B68" w:rsidRDefault="00F22B68" w:rsidP="003E4354">
      <w:pPr>
        <w:pStyle w:val="Prrafodelista"/>
        <w:numPr>
          <w:ilvl w:val="0"/>
          <w:numId w:val="5"/>
        </w:numPr>
        <w:jc w:val="both"/>
        <w:rPr>
          <w:rFonts w:ascii="Agency FB" w:hAnsi="Agency FB" w:cs="Arial"/>
          <w:sz w:val="28"/>
          <w:szCs w:val="28"/>
        </w:rPr>
      </w:pPr>
      <w:r w:rsidRPr="00976BFD">
        <w:rPr>
          <w:rFonts w:ascii="Agency FB" w:hAnsi="Agency FB" w:cs="Arial"/>
          <w:sz w:val="28"/>
          <w:szCs w:val="28"/>
        </w:rPr>
        <w:t>Identificación de aspectos susceptibles de mejora</w:t>
      </w:r>
    </w:p>
    <w:p w:rsidR="009551EC" w:rsidRPr="00976BFD" w:rsidRDefault="009551EC" w:rsidP="003E4354">
      <w:pPr>
        <w:pStyle w:val="Prrafodelista"/>
        <w:numPr>
          <w:ilvl w:val="0"/>
          <w:numId w:val="5"/>
        </w:numPr>
        <w:jc w:val="both"/>
        <w:rPr>
          <w:rFonts w:ascii="Agency FB" w:hAnsi="Agency FB" w:cs="Arial"/>
          <w:sz w:val="28"/>
          <w:szCs w:val="28"/>
        </w:rPr>
      </w:pPr>
      <w:r>
        <w:rPr>
          <w:rFonts w:ascii="Agency FB" w:hAnsi="Agency FB" w:cs="Arial"/>
          <w:sz w:val="28"/>
          <w:szCs w:val="28"/>
        </w:rPr>
        <w:lastRenderedPageBreak/>
        <w:t xml:space="preserve">Evaluación e identificación </w:t>
      </w:r>
      <w:r w:rsidR="00835743">
        <w:rPr>
          <w:rFonts w:ascii="Agency FB" w:hAnsi="Agency FB" w:cs="Arial"/>
          <w:sz w:val="28"/>
          <w:szCs w:val="28"/>
        </w:rPr>
        <w:t>de riesgos legales en la implementación de los recursos en programas municipales</w:t>
      </w:r>
    </w:p>
    <w:p w:rsidR="00F22B68" w:rsidRPr="003D49D8" w:rsidRDefault="003D49D8" w:rsidP="003E4354">
      <w:pPr>
        <w:jc w:val="both"/>
        <w:rPr>
          <w:rFonts w:ascii="Agency FB" w:hAnsi="Agency FB" w:cs="Arial"/>
          <w:b/>
          <w:sz w:val="28"/>
          <w:szCs w:val="28"/>
        </w:rPr>
      </w:pPr>
      <w:r w:rsidRPr="003D49D8">
        <w:rPr>
          <w:rFonts w:ascii="Agency FB" w:hAnsi="Agency FB" w:cs="Arial"/>
          <w:b/>
          <w:sz w:val="28"/>
          <w:szCs w:val="28"/>
        </w:rPr>
        <w:t xml:space="preserve">IDENTIFICACIÓN Y DISEÑO DE POLÍTICAS MUNICIPALES INNOVADORAS Y DE ALTO IMPACTO </w:t>
      </w:r>
    </w:p>
    <w:p w:rsidR="00F22B68" w:rsidRPr="00976BFD" w:rsidRDefault="00F22B68" w:rsidP="003E4354">
      <w:pPr>
        <w:jc w:val="both"/>
        <w:rPr>
          <w:rFonts w:ascii="Agency FB" w:hAnsi="Agency FB" w:cs="Arial"/>
          <w:sz w:val="28"/>
          <w:szCs w:val="28"/>
        </w:rPr>
      </w:pPr>
      <w:r w:rsidRPr="00976BFD">
        <w:rPr>
          <w:rFonts w:ascii="Agency FB" w:hAnsi="Agency FB" w:cs="Arial"/>
          <w:sz w:val="28"/>
          <w:szCs w:val="28"/>
        </w:rPr>
        <w:t>Servicios de consultoría para identificar, diseñar e instrumentar políticas públicas, que sean una respuesta práctica y viable a las necesidades de la población.</w:t>
      </w:r>
    </w:p>
    <w:p w:rsidR="00F22B68" w:rsidRPr="00976BFD" w:rsidRDefault="00F22B68" w:rsidP="003E4354">
      <w:pPr>
        <w:pStyle w:val="Prrafodelista"/>
        <w:numPr>
          <w:ilvl w:val="0"/>
          <w:numId w:val="6"/>
        </w:numPr>
        <w:jc w:val="both"/>
        <w:rPr>
          <w:rFonts w:ascii="Agency FB" w:hAnsi="Agency FB" w:cs="Arial"/>
          <w:sz w:val="28"/>
          <w:szCs w:val="28"/>
        </w:rPr>
      </w:pPr>
      <w:r w:rsidRPr="00976BFD">
        <w:rPr>
          <w:rFonts w:ascii="Agency FB" w:hAnsi="Agency FB" w:cs="Arial"/>
          <w:sz w:val="28"/>
          <w:szCs w:val="28"/>
        </w:rPr>
        <w:t>Elaboración de cartera de proyectos productivos y sociales</w:t>
      </w:r>
    </w:p>
    <w:p w:rsidR="00F22B68" w:rsidRPr="00976BFD" w:rsidRDefault="00F22B68" w:rsidP="003E4354">
      <w:pPr>
        <w:pStyle w:val="Prrafodelista"/>
        <w:numPr>
          <w:ilvl w:val="0"/>
          <w:numId w:val="6"/>
        </w:numPr>
        <w:jc w:val="both"/>
        <w:rPr>
          <w:rFonts w:ascii="Agency FB" w:hAnsi="Agency FB" w:cs="Arial"/>
          <w:sz w:val="28"/>
          <w:szCs w:val="28"/>
        </w:rPr>
      </w:pPr>
      <w:r w:rsidRPr="00976BFD">
        <w:rPr>
          <w:rFonts w:ascii="Agency FB" w:hAnsi="Agency FB" w:cs="Arial"/>
          <w:sz w:val="28"/>
          <w:szCs w:val="28"/>
        </w:rPr>
        <w:t>Identificación de problemas y diseño de propuestas innovadoras</w:t>
      </w:r>
    </w:p>
    <w:p w:rsidR="00F22B68" w:rsidRPr="00976BFD" w:rsidRDefault="003D49D8" w:rsidP="003E4354">
      <w:pPr>
        <w:jc w:val="both"/>
        <w:rPr>
          <w:rFonts w:ascii="Agency FB" w:hAnsi="Agency FB" w:cs="Arial"/>
          <w:b/>
          <w:sz w:val="28"/>
          <w:szCs w:val="28"/>
        </w:rPr>
      </w:pPr>
      <w:r w:rsidRPr="00976BFD">
        <w:rPr>
          <w:rFonts w:ascii="Agency FB" w:hAnsi="Agency FB" w:cs="Arial"/>
          <w:b/>
          <w:sz w:val="28"/>
          <w:szCs w:val="28"/>
        </w:rPr>
        <w:t>GESTIÓN PARA SATISFACER DEMANDAS SOCIALES</w:t>
      </w:r>
    </w:p>
    <w:p w:rsidR="00F22B68" w:rsidRPr="00976BFD" w:rsidRDefault="00F22B68" w:rsidP="003E4354">
      <w:pPr>
        <w:jc w:val="both"/>
        <w:rPr>
          <w:rFonts w:ascii="Agency FB" w:hAnsi="Agency FB" w:cs="Arial"/>
          <w:sz w:val="28"/>
          <w:szCs w:val="28"/>
        </w:rPr>
      </w:pPr>
      <w:r w:rsidRPr="00976BFD">
        <w:rPr>
          <w:rFonts w:ascii="Agency FB" w:hAnsi="Agency FB" w:cs="Arial"/>
          <w:sz w:val="28"/>
          <w:szCs w:val="28"/>
        </w:rPr>
        <w:t>Brindamos asesoría en materia programática presupuestal que les permita a los ayuntamientos obtener recursos federales y estatales para impulsar y garantizar la operación de proyectos productivos que mejoren la calidad de vida de la población.</w:t>
      </w:r>
    </w:p>
    <w:p w:rsidR="00F22B68" w:rsidRPr="00976BFD" w:rsidRDefault="00F22B68" w:rsidP="003E4354">
      <w:pPr>
        <w:pStyle w:val="Prrafodelista"/>
        <w:numPr>
          <w:ilvl w:val="0"/>
          <w:numId w:val="2"/>
        </w:numPr>
        <w:jc w:val="both"/>
        <w:rPr>
          <w:rFonts w:ascii="Agency FB" w:hAnsi="Agency FB" w:cs="Arial"/>
          <w:sz w:val="28"/>
          <w:szCs w:val="28"/>
        </w:rPr>
      </w:pPr>
      <w:r w:rsidRPr="00976BFD">
        <w:rPr>
          <w:rFonts w:ascii="Agency FB" w:hAnsi="Agency FB" w:cs="Arial"/>
          <w:sz w:val="28"/>
          <w:szCs w:val="28"/>
        </w:rPr>
        <w:t xml:space="preserve">Análisis de programas federales y estatales </w:t>
      </w:r>
    </w:p>
    <w:p w:rsidR="00F22B68" w:rsidRPr="00976BFD" w:rsidRDefault="00F22B68" w:rsidP="003E4354">
      <w:pPr>
        <w:pStyle w:val="Prrafodelista"/>
        <w:numPr>
          <w:ilvl w:val="0"/>
          <w:numId w:val="2"/>
        </w:numPr>
        <w:jc w:val="both"/>
        <w:rPr>
          <w:rFonts w:ascii="Agency FB" w:hAnsi="Agency FB" w:cs="Arial"/>
          <w:sz w:val="28"/>
          <w:szCs w:val="28"/>
        </w:rPr>
      </w:pPr>
      <w:r w:rsidRPr="00976BFD">
        <w:rPr>
          <w:rFonts w:ascii="Agency FB" w:hAnsi="Agency FB" w:cs="Arial"/>
          <w:sz w:val="28"/>
          <w:szCs w:val="28"/>
        </w:rPr>
        <w:t>Diseño y elaboración de</w:t>
      </w:r>
      <w:bookmarkStart w:id="0" w:name="_GoBack"/>
      <w:bookmarkEnd w:id="0"/>
      <w:r w:rsidRPr="00976BFD">
        <w:rPr>
          <w:rFonts w:ascii="Agency FB" w:hAnsi="Agency FB" w:cs="Arial"/>
          <w:sz w:val="28"/>
          <w:szCs w:val="28"/>
        </w:rPr>
        <w:t xml:space="preserve"> presentaciones ejecutivas de proyectos </w:t>
      </w:r>
    </w:p>
    <w:p w:rsidR="00F22B68" w:rsidRPr="00976BFD" w:rsidRDefault="00F22B68" w:rsidP="003E4354">
      <w:pPr>
        <w:pStyle w:val="Prrafodelista"/>
        <w:numPr>
          <w:ilvl w:val="0"/>
          <w:numId w:val="2"/>
        </w:numPr>
        <w:jc w:val="both"/>
        <w:rPr>
          <w:rFonts w:ascii="Agency FB" w:hAnsi="Agency FB" w:cs="Arial"/>
          <w:sz w:val="28"/>
          <w:szCs w:val="28"/>
        </w:rPr>
      </w:pPr>
      <w:r w:rsidRPr="00976BFD">
        <w:rPr>
          <w:rFonts w:ascii="Agency FB" w:hAnsi="Agency FB" w:cs="Arial"/>
          <w:sz w:val="28"/>
          <w:szCs w:val="28"/>
        </w:rPr>
        <w:t xml:space="preserve">Acciones de gestión ante autoridades federales y estatales </w:t>
      </w:r>
    </w:p>
    <w:p w:rsidR="00F22B68" w:rsidRPr="00976BFD" w:rsidRDefault="00F22B68" w:rsidP="003E4354">
      <w:pPr>
        <w:pStyle w:val="Prrafodelista"/>
        <w:numPr>
          <w:ilvl w:val="0"/>
          <w:numId w:val="2"/>
        </w:numPr>
        <w:jc w:val="both"/>
        <w:rPr>
          <w:rFonts w:ascii="Agency FB" w:hAnsi="Agency FB" w:cs="Arial"/>
          <w:sz w:val="28"/>
          <w:szCs w:val="28"/>
        </w:rPr>
      </w:pPr>
      <w:r w:rsidRPr="00976BFD">
        <w:rPr>
          <w:rFonts w:ascii="Agency FB" w:hAnsi="Agency FB" w:cs="Arial"/>
          <w:sz w:val="28"/>
          <w:szCs w:val="28"/>
        </w:rPr>
        <w:t>Seguimiento de recursos presupuestales</w:t>
      </w:r>
    </w:p>
    <w:p w:rsidR="00976BFD" w:rsidRPr="00976BFD" w:rsidRDefault="00976BFD" w:rsidP="00976BFD">
      <w:pPr>
        <w:rPr>
          <w:rFonts w:ascii="Agency FB" w:hAnsi="Agency FB"/>
          <w:b/>
          <w:sz w:val="28"/>
          <w:szCs w:val="28"/>
        </w:rPr>
      </w:pPr>
      <w:r w:rsidRPr="00976BFD">
        <w:rPr>
          <w:rFonts w:ascii="Agency FB" w:hAnsi="Agency FB"/>
          <w:b/>
          <w:sz w:val="28"/>
          <w:szCs w:val="28"/>
        </w:rPr>
        <w:t>POLÍTICAS PÚBLICAS Y EVALUACIÓN SOCIOECONÓMICA DE PROYECTOS</w:t>
      </w:r>
    </w:p>
    <w:p w:rsidR="00976BFD" w:rsidRDefault="00976BFD" w:rsidP="00976BFD">
      <w:pPr>
        <w:jc w:val="both"/>
        <w:rPr>
          <w:rFonts w:ascii="Agency FB" w:hAnsi="Agency FB"/>
          <w:sz w:val="28"/>
          <w:szCs w:val="28"/>
        </w:rPr>
      </w:pPr>
      <w:r w:rsidRPr="00976BFD">
        <w:rPr>
          <w:rFonts w:ascii="Agency FB" w:hAnsi="Agency FB"/>
          <w:sz w:val="28"/>
          <w:szCs w:val="28"/>
        </w:rPr>
        <w:t>Las Políticas Públicas son todas aquellas acciones concretas realizadas por el gobierno que tienen objetivos de interés público.</w:t>
      </w:r>
    </w:p>
    <w:p w:rsidR="00976BFD" w:rsidRPr="00976BFD" w:rsidRDefault="00976BFD" w:rsidP="00976BFD">
      <w:pPr>
        <w:jc w:val="both"/>
        <w:rPr>
          <w:rFonts w:ascii="Agency FB" w:hAnsi="Agency FB"/>
          <w:sz w:val="28"/>
          <w:szCs w:val="28"/>
        </w:rPr>
      </w:pPr>
      <w:r w:rsidRPr="00976BFD">
        <w:rPr>
          <w:rFonts w:ascii="Agency FB" w:hAnsi="Agency FB"/>
          <w:sz w:val="28"/>
          <w:szCs w:val="28"/>
        </w:rPr>
        <w:t>Es de suma importancia que los gobiernos locales y ayuntamientos conozcan el ciclo de vida de las políticas públicas, así como su posterior evaluación y el periodo de vida o utilidad que habrá de demostrar su aplicabilidad o sustitución por otra política más rentable.</w:t>
      </w:r>
    </w:p>
    <w:p w:rsidR="00976BFD" w:rsidRDefault="00976BFD" w:rsidP="00976BFD">
      <w:pPr>
        <w:rPr>
          <w:rFonts w:ascii="Agency FB" w:hAnsi="Agency FB"/>
          <w:sz w:val="28"/>
          <w:szCs w:val="28"/>
        </w:rPr>
      </w:pPr>
      <w:r w:rsidRPr="00976BFD">
        <w:rPr>
          <w:rFonts w:ascii="Agency FB" w:hAnsi="Agency FB"/>
          <w:sz w:val="28"/>
          <w:szCs w:val="28"/>
        </w:rPr>
        <w:t>¿Cómo diseñar una política pública?</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t xml:space="preserve">Incorporación de problemáticas a la agenda publica </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t xml:space="preserve">Formulación de un problema objeto de la política publica </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t xml:space="preserve">Determinación de la solución del problema </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t>Explicación de la política publica</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t xml:space="preserve">Implementación y ejecución de la política publica </w:t>
      </w:r>
    </w:p>
    <w:p w:rsidR="0039474C" w:rsidRDefault="0039474C" w:rsidP="0039474C">
      <w:pPr>
        <w:pStyle w:val="Prrafodelista"/>
        <w:numPr>
          <w:ilvl w:val="0"/>
          <w:numId w:val="11"/>
        </w:numPr>
        <w:rPr>
          <w:rFonts w:ascii="Agency FB" w:hAnsi="Agency FB"/>
          <w:sz w:val="28"/>
          <w:szCs w:val="28"/>
        </w:rPr>
      </w:pPr>
      <w:r>
        <w:rPr>
          <w:rFonts w:ascii="Agency FB" w:hAnsi="Agency FB"/>
          <w:sz w:val="28"/>
          <w:szCs w:val="28"/>
        </w:rPr>
        <w:lastRenderedPageBreak/>
        <w:t xml:space="preserve">Seguimiento y evaluación de la política publica </w:t>
      </w:r>
    </w:p>
    <w:p w:rsidR="0039474C" w:rsidRDefault="00D04DAC" w:rsidP="0039474C">
      <w:pPr>
        <w:rPr>
          <w:rFonts w:ascii="Agency FB" w:hAnsi="Agency FB"/>
          <w:b/>
          <w:sz w:val="28"/>
          <w:szCs w:val="28"/>
        </w:rPr>
      </w:pPr>
      <w:r w:rsidRPr="00D04DAC">
        <w:rPr>
          <w:rFonts w:ascii="Agency FB" w:hAnsi="Agency FB"/>
          <w:b/>
          <w:sz w:val="28"/>
          <w:szCs w:val="28"/>
        </w:rPr>
        <w:t>CICLO DE VIDA DE LAS POLÍTICAS PÚBLICAS</w:t>
      </w:r>
    </w:p>
    <w:p w:rsidR="00D04DAC" w:rsidRPr="00D04DAC" w:rsidRDefault="00D04DAC" w:rsidP="00D04DAC">
      <w:pPr>
        <w:pStyle w:val="Prrafodelista"/>
        <w:numPr>
          <w:ilvl w:val="0"/>
          <w:numId w:val="12"/>
        </w:numPr>
        <w:rPr>
          <w:rFonts w:ascii="Agency FB" w:hAnsi="Agency FB"/>
          <w:b/>
          <w:sz w:val="28"/>
          <w:szCs w:val="28"/>
        </w:rPr>
      </w:pPr>
      <w:r>
        <w:rPr>
          <w:rFonts w:ascii="Agency FB" w:hAnsi="Agency FB"/>
          <w:sz w:val="28"/>
          <w:szCs w:val="28"/>
        </w:rPr>
        <w:t xml:space="preserve">Gestación </w:t>
      </w:r>
    </w:p>
    <w:p w:rsidR="00D04DAC" w:rsidRPr="00D04DAC" w:rsidRDefault="00D04DAC" w:rsidP="00D04DAC">
      <w:pPr>
        <w:pStyle w:val="Prrafodelista"/>
        <w:numPr>
          <w:ilvl w:val="0"/>
          <w:numId w:val="12"/>
        </w:numPr>
        <w:rPr>
          <w:rFonts w:ascii="Agency FB" w:hAnsi="Agency FB"/>
          <w:b/>
          <w:sz w:val="28"/>
          <w:szCs w:val="28"/>
        </w:rPr>
      </w:pPr>
      <w:r>
        <w:rPr>
          <w:rFonts w:ascii="Agency FB" w:hAnsi="Agency FB"/>
          <w:sz w:val="28"/>
          <w:szCs w:val="28"/>
        </w:rPr>
        <w:t xml:space="preserve">Evaluación de impacto </w:t>
      </w:r>
    </w:p>
    <w:p w:rsidR="00D04DAC" w:rsidRPr="00D04DAC" w:rsidRDefault="00D04DAC" w:rsidP="00D04DAC">
      <w:pPr>
        <w:pStyle w:val="Prrafodelista"/>
        <w:numPr>
          <w:ilvl w:val="0"/>
          <w:numId w:val="12"/>
        </w:numPr>
        <w:rPr>
          <w:rFonts w:ascii="Agency FB" w:hAnsi="Agency FB"/>
          <w:b/>
          <w:sz w:val="28"/>
          <w:szCs w:val="28"/>
        </w:rPr>
      </w:pPr>
      <w:r>
        <w:rPr>
          <w:rFonts w:ascii="Agency FB" w:hAnsi="Agency FB"/>
          <w:sz w:val="28"/>
          <w:szCs w:val="28"/>
        </w:rPr>
        <w:t>Diseño</w:t>
      </w:r>
    </w:p>
    <w:p w:rsidR="00D04DAC" w:rsidRPr="00D04DAC" w:rsidRDefault="00D04DAC" w:rsidP="00D04DAC">
      <w:pPr>
        <w:pStyle w:val="Prrafodelista"/>
        <w:numPr>
          <w:ilvl w:val="0"/>
          <w:numId w:val="12"/>
        </w:numPr>
        <w:rPr>
          <w:rFonts w:ascii="Agency FB" w:hAnsi="Agency FB"/>
          <w:b/>
          <w:sz w:val="28"/>
          <w:szCs w:val="28"/>
        </w:rPr>
      </w:pPr>
      <w:r>
        <w:rPr>
          <w:rFonts w:ascii="Agency FB" w:hAnsi="Agency FB"/>
          <w:sz w:val="28"/>
          <w:szCs w:val="28"/>
        </w:rPr>
        <w:t xml:space="preserve">Implementación </w:t>
      </w:r>
    </w:p>
    <w:p w:rsidR="00D04DAC" w:rsidRPr="00D04DAC" w:rsidRDefault="00D04DAC" w:rsidP="00D04DAC">
      <w:pPr>
        <w:pStyle w:val="Prrafodelista"/>
        <w:numPr>
          <w:ilvl w:val="0"/>
          <w:numId w:val="12"/>
        </w:numPr>
        <w:rPr>
          <w:rFonts w:ascii="Agency FB" w:hAnsi="Agency FB"/>
          <w:b/>
          <w:sz w:val="28"/>
          <w:szCs w:val="28"/>
        </w:rPr>
      </w:pPr>
      <w:r>
        <w:rPr>
          <w:rFonts w:ascii="Agency FB" w:hAnsi="Agency FB"/>
          <w:sz w:val="28"/>
          <w:szCs w:val="28"/>
        </w:rPr>
        <w:t xml:space="preserve">Evaluación sistemática y evolutiva </w:t>
      </w:r>
    </w:p>
    <w:p w:rsidR="00976BFD" w:rsidRPr="00D04DAC" w:rsidRDefault="00976BFD" w:rsidP="00D04DAC">
      <w:pPr>
        <w:rPr>
          <w:rFonts w:ascii="Agency FB" w:hAnsi="Agency FB"/>
          <w:b/>
          <w:sz w:val="28"/>
          <w:szCs w:val="28"/>
        </w:rPr>
      </w:pPr>
      <w:r w:rsidRPr="00D04DAC">
        <w:rPr>
          <w:rFonts w:ascii="Agency FB" w:hAnsi="Agency FB"/>
          <w:b/>
          <w:sz w:val="28"/>
          <w:szCs w:val="28"/>
        </w:rPr>
        <w:t>ESTUDIOS DE FACTIBILIDAD</w:t>
      </w:r>
    </w:p>
    <w:p w:rsidR="00976BFD" w:rsidRPr="00D04DAC" w:rsidRDefault="00D04DAC" w:rsidP="00D04DAC">
      <w:pPr>
        <w:pStyle w:val="Prrafodelista"/>
        <w:numPr>
          <w:ilvl w:val="0"/>
          <w:numId w:val="13"/>
        </w:numPr>
        <w:rPr>
          <w:rFonts w:ascii="Agency FB" w:hAnsi="Agency FB"/>
          <w:sz w:val="28"/>
          <w:szCs w:val="28"/>
        </w:rPr>
      </w:pPr>
      <w:r w:rsidRPr="00D04DAC">
        <w:rPr>
          <w:rFonts w:ascii="Agency FB" w:hAnsi="Agency FB"/>
          <w:sz w:val="28"/>
          <w:szCs w:val="28"/>
        </w:rPr>
        <w:t>TÉCNICA</w:t>
      </w:r>
    </w:p>
    <w:p w:rsidR="00976BFD" w:rsidRPr="00D04DAC" w:rsidRDefault="00976BFD" w:rsidP="00D04DAC">
      <w:pPr>
        <w:pStyle w:val="Prrafodelista"/>
        <w:numPr>
          <w:ilvl w:val="0"/>
          <w:numId w:val="13"/>
        </w:numPr>
        <w:rPr>
          <w:rFonts w:ascii="Agency FB" w:hAnsi="Agency FB"/>
          <w:sz w:val="28"/>
          <w:szCs w:val="28"/>
        </w:rPr>
      </w:pPr>
      <w:r w:rsidRPr="00D04DAC">
        <w:rPr>
          <w:rFonts w:ascii="Agency FB" w:hAnsi="Agency FB"/>
          <w:sz w:val="28"/>
          <w:szCs w:val="28"/>
        </w:rPr>
        <w:t>LEGAL</w:t>
      </w:r>
    </w:p>
    <w:p w:rsidR="00976BFD" w:rsidRPr="00D04DAC" w:rsidRDefault="00D04DAC" w:rsidP="00D04DAC">
      <w:pPr>
        <w:pStyle w:val="Prrafodelista"/>
        <w:numPr>
          <w:ilvl w:val="0"/>
          <w:numId w:val="13"/>
        </w:numPr>
        <w:rPr>
          <w:rFonts w:ascii="Agency FB" w:hAnsi="Agency FB"/>
          <w:sz w:val="28"/>
          <w:szCs w:val="28"/>
        </w:rPr>
      </w:pPr>
      <w:r w:rsidRPr="00D04DAC">
        <w:rPr>
          <w:rFonts w:ascii="Agency FB" w:hAnsi="Agency FB"/>
          <w:sz w:val="28"/>
          <w:szCs w:val="28"/>
        </w:rPr>
        <w:t>ECONÓMICA</w:t>
      </w:r>
    </w:p>
    <w:p w:rsidR="00976BFD" w:rsidRPr="00D04DAC" w:rsidRDefault="00976BFD" w:rsidP="00D04DAC">
      <w:pPr>
        <w:pStyle w:val="Prrafodelista"/>
        <w:numPr>
          <w:ilvl w:val="0"/>
          <w:numId w:val="13"/>
        </w:numPr>
        <w:rPr>
          <w:rFonts w:ascii="Agency FB" w:hAnsi="Agency FB"/>
          <w:sz w:val="28"/>
          <w:szCs w:val="28"/>
        </w:rPr>
      </w:pPr>
      <w:r w:rsidRPr="00D04DAC">
        <w:rPr>
          <w:rFonts w:ascii="Agency FB" w:hAnsi="Agency FB"/>
          <w:sz w:val="28"/>
          <w:szCs w:val="28"/>
        </w:rPr>
        <w:t>SOCIAL</w:t>
      </w:r>
    </w:p>
    <w:p w:rsidR="00976BFD" w:rsidRPr="00D04DAC" w:rsidRDefault="00976BFD" w:rsidP="00D04DAC">
      <w:pPr>
        <w:pStyle w:val="Prrafodelista"/>
        <w:numPr>
          <w:ilvl w:val="0"/>
          <w:numId w:val="13"/>
        </w:numPr>
        <w:rPr>
          <w:rFonts w:ascii="Agency FB" w:hAnsi="Agency FB"/>
          <w:sz w:val="28"/>
          <w:szCs w:val="28"/>
        </w:rPr>
      </w:pPr>
      <w:r w:rsidRPr="00D04DAC">
        <w:rPr>
          <w:rFonts w:ascii="Agency FB" w:hAnsi="Agency FB"/>
          <w:sz w:val="28"/>
          <w:szCs w:val="28"/>
        </w:rPr>
        <w:t xml:space="preserve">DE RIESGOS </w:t>
      </w:r>
    </w:p>
    <w:p w:rsidR="00976BFD" w:rsidRPr="00D04DAC" w:rsidRDefault="00D04DAC" w:rsidP="00976BFD">
      <w:pPr>
        <w:rPr>
          <w:rFonts w:ascii="Agency FB" w:hAnsi="Agency FB"/>
          <w:b/>
          <w:sz w:val="28"/>
          <w:szCs w:val="28"/>
        </w:rPr>
      </w:pPr>
      <w:r w:rsidRPr="00D04DAC">
        <w:rPr>
          <w:rFonts w:ascii="Agency FB" w:hAnsi="Agency FB"/>
          <w:b/>
          <w:sz w:val="28"/>
          <w:szCs w:val="28"/>
        </w:rPr>
        <w:t>SITUACIÓN</w:t>
      </w:r>
      <w:r w:rsidR="00976BFD" w:rsidRPr="00D04DAC">
        <w:rPr>
          <w:rFonts w:ascii="Agency FB" w:hAnsi="Agency FB"/>
          <w:b/>
          <w:sz w:val="28"/>
          <w:szCs w:val="28"/>
        </w:rPr>
        <w:t xml:space="preserve"> ACTUAL PROYECTO  </w:t>
      </w:r>
    </w:p>
    <w:p w:rsidR="00976BFD" w:rsidRPr="00D04DAC" w:rsidRDefault="00976BFD" w:rsidP="00976BFD">
      <w:pPr>
        <w:rPr>
          <w:rFonts w:ascii="Agency FB" w:hAnsi="Agency FB"/>
          <w:b/>
          <w:sz w:val="28"/>
          <w:szCs w:val="28"/>
        </w:rPr>
      </w:pPr>
      <w:r w:rsidRPr="00D04DAC">
        <w:rPr>
          <w:rFonts w:ascii="Agency FB" w:hAnsi="Agency FB"/>
          <w:b/>
          <w:sz w:val="28"/>
          <w:szCs w:val="28"/>
        </w:rPr>
        <w:t>DIAGNOSTICO (Factibilidades, Evaluación A´Priori)</w:t>
      </w:r>
    </w:p>
    <w:p w:rsidR="00976BFD" w:rsidRPr="00D04DAC" w:rsidRDefault="00D04DAC" w:rsidP="00976BFD">
      <w:pPr>
        <w:rPr>
          <w:rFonts w:ascii="Agency FB" w:hAnsi="Agency FB"/>
          <w:b/>
          <w:sz w:val="28"/>
          <w:szCs w:val="28"/>
        </w:rPr>
      </w:pPr>
      <w:r w:rsidRPr="00D04DAC">
        <w:rPr>
          <w:rFonts w:ascii="Agency FB" w:hAnsi="Agency FB"/>
          <w:b/>
          <w:sz w:val="28"/>
          <w:szCs w:val="28"/>
        </w:rPr>
        <w:t>SITUACIÓN</w:t>
      </w:r>
      <w:r w:rsidR="00976BFD" w:rsidRPr="00D04DAC">
        <w:rPr>
          <w:rFonts w:ascii="Agency FB" w:hAnsi="Agency FB"/>
          <w:b/>
          <w:sz w:val="28"/>
          <w:szCs w:val="28"/>
        </w:rPr>
        <w:t xml:space="preserve"> SIN PROYECTO  (Optimizar recursos)</w:t>
      </w:r>
    </w:p>
    <w:p w:rsidR="00976BFD" w:rsidRPr="00D04DAC" w:rsidRDefault="00D04DAC" w:rsidP="00976BFD">
      <w:pPr>
        <w:rPr>
          <w:rFonts w:ascii="Agency FB" w:hAnsi="Agency FB"/>
          <w:b/>
          <w:sz w:val="28"/>
          <w:szCs w:val="28"/>
        </w:rPr>
      </w:pPr>
      <w:r w:rsidRPr="00D04DAC">
        <w:rPr>
          <w:rFonts w:ascii="Agency FB" w:hAnsi="Agency FB"/>
          <w:b/>
          <w:sz w:val="28"/>
          <w:szCs w:val="28"/>
        </w:rPr>
        <w:t>SITUACIÓN</w:t>
      </w:r>
      <w:r w:rsidR="00976BFD" w:rsidRPr="00D04DAC">
        <w:rPr>
          <w:rFonts w:ascii="Agency FB" w:hAnsi="Agency FB"/>
          <w:b/>
          <w:sz w:val="28"/>
          <w:szCs w:val="28"/>
        </w:rPr>
        <w:t xml:space="preserve"> CON PROYECTO (</w:t>
      </w:r>
      <w:r w:rsidRPr="00D04DAC">
        <w:rPr>
          <w:rFonts w:ascii="Agency FB" w:hAnsi="Agency FB"/>
          <w:b/>
          <w:sz w:val="28"/>
          <w:szCs w:val="28"/>
        </w:rPr>
        <w:t>FODA</w:t>
      </w:r>
      <w:r w:rsidR="00976BFD" w:rsidRPr="00D04DAC">
        <w:rPr>
          <w:rFonts w:ascii="Agency FB" w:hAnsi="Agency FB"/>
          <w:b/>
          <w:sz w:val="28"/>
          <w:szCs w:val="28"/>
        </w:rPr>
        <w:t xml:space="preserve">) </w:t>
      </w:r>
    </w:p>
    <w:p w:rsidR="00E856AD" w:rsidRPr="00976BFD" w:rsidRDefault="00E856AD" w:rsidP="003E4354">
      <w:pPr>
        <w:jc w:val="both"/>
        <w:rPr>
          <w:rFonts w:ascii="Agency FB" w:hAnsi="Agency FB" w:cs="Arial"/>
          <w:sz w:val="28"/>
          <w:szCs w:val="28"/>
        </w:rPr>
      </w:pPr>
    </w:p>
    <w:sectPr w:rsidR="00E856AD" w:rsidRPr="00976BFD" w:rsidSect="0039474C">
      <w:headerReference w:type="even" r:id="rId8"/>
      <w:head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17" w:rsidRDefault="00FB2A17" w:rsidP="00C70A19">
      <w:pPr>
        <w:spacing w:after="0" w:line="240" w:lineRule="auto"/>
      </w:pPr>
      <w:r>
        <w:separator/>
      </w:r>
    </w:p>
  </w:endnote>
  <w:endnote w:type="continuationSeparator" w:id="0">
    <w:p w:rsidR="00FB2A17" w:rsidRDefault="00FB2A17" w:rsidP="00C7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17" w:rsidRDefault="00FB2A17" w:rsidP="00C70A19">
      <w:pPr>
        <w:spacing w:after="0" w:line="240" w:lineRule="auto"/>
      </w:pPr>
      <w:r>
        <w:separator/>
      </w:r>
    </w:p>
  </w:footnote>
  <w:footnote w:type="continuationSeparator" w:id="0">
    <w:p w:rsidR="00FB2A17" w:rsidRDefault="00FB2A17" w:rsidP="00C70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FB2A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29" o:spid="_x0000_s2056" type="#_x0000_t75" style="position:absolute;margin-left:0;margin-top:0;width:441.3pt;height:495.95pt;z-index:-251657216;mso-position-horizontal:center;mso-position-horizontal-relative:margin;mso-position-vertical:center;mso-position-vertical-relative:margin" o:allowincell="f">
          <v:imagedata r:id="rId1" o:title="WhatsApp Image 2019-03-19 at 13.5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C70A19">
    <w:pPr>
      <w:pStyle w:val="Encabezado"/>
    </w:pPr>
    <w:r>
      <w:rPr>
        <w:noProof/>
        <w:lang w:eastAsia="es-MX"/>
      </w:rPr>
      <w:drawing>
        <wp:inline distT="0" distB="0" distL="0" distR="0">
          <wp:extent cx="1098550" cy="693462"/>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19 at 14.17.59.jpeg"/>
                  <pic:cNvPicPr/>
                </pic:nvPicPr>
                <pic:blipFill>
                  <a:blip r:embed="rId1">
                    <a:extLst>
                      <a:ext uri="{28A0092B-C50C-407E-A947-70E740481C1C}">
                        <a14:useLocalDpi xmlns:a14="http://schemas.microsoft.com/office/drawing/2010/main" val="0"/>
                      </a:ext>
                    </a:extLst>
                  </a:blip>
                  <a:stretch>
                    <a:fillRect/>
                  </a:stretch>
                </pic:blipFill>
                <pic:spPr>
                  <a:xfrm>
                    <a:off x="0" y="0"/>
                    <a:ext cx="1098246" cy="693270"/>
                  </a:xfrm>
                  <a:prstGeom prst="rect">
                    <a:avLst/>
                  </a:prstGeom>
                </pic:spPr>
              </pic:pic>
            </a:graphicData>
          </a:graphic>
        </wp:inline>
      </w:drawing>
    </w:r>
    <w:r w:rsidR="00FB2A17">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30" o:spid="_x0000_s2057" type="#_x0000_t75" style="position:absolute;margin-left:0;margin-top:0;width:441.3pt;height:495.95pt;z-index:-251656192;mso-position-horizontal:center;mso-position-horizontal-relative:margin;mso-position-vertical:center;mso-position-vertical-relative:margin" o:allowincell="f">
          <v:imagedata r:id="rId2" o:title="WhatsApp Image 2019-03-19 at 13.5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19" w:rsidRDefault="00FB2A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95328" o:spid="_x0000_s2055" type="#_x0000_t75" style="position:absolute;margin-left:0;margin-top:0;width:441.3pt;height:495.95pt;z-index:-251658240;mso-position-horizontal:center;mso-position-horizontal-relative:margin;mso-position-vertical:center;mso-position-vertical-relative:margin" o:allowincell="f">
          <v:imagedata r:id="rId1" o:title="WhatsApp Image 2019-03-19 at 13.5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80F"/>
    <w:multiLevelType w:val="hybridMultilevel"/>
    <w:tmpl w:val="8AAA1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333B6"/>
    <w:multiLevelType w:val="hybridMultilevel"/>
    <w:tmpl w:val="779E633A"/>
    <w:lvl w:ilvl="0" w:tplc="5AAC0A68">
      <w:start w:val="1"/>
      <w:numFmt w:val="upperLetter"/>
      <w:lvlText w:val="%1)"/>
      <w:lvlJc w:val="left"/>
      <w:pPr>
        <w:ind w:left="720" w:hanging="36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7F10E2"/>
    <w:multiLevelType w:val="hybridMultilevel"/>
    <w:tmpl w:val="08F04742"/>
    <w:lvl w:ilvl="0" w:tplc="FB6890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490E5C"/>
    <w:multiLevelType w:val="hybridMultilevel"/>
    <w:tmpl w:val="98789964"/>
    <w:lvl w:ilvl="0" w:tplc="5A3AFE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023FD1"/>
    <w:multiLevelType w:val="hybridMultilevel"/>
    <w:tmpl w:val="FC1C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6C711C"/>
    <w:multiLevelType w:val="hybridMultilevel"/>
    <w:tmpl w:val="B33E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9A07D3"/>
    <w:multiLevelType w:val="hybridMultilevel"/>
    <w:tmpl w:val="478C30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E236845"/>
    <w:multiLevelType w:val="hybridMultilevel"/>
    <w:tmpl w:val="8AB47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7F1EFC"/>
    <w:multiLevelType w:val="hybridMultilevel"/>
    <w:tmpl w:val="88BC1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053A1D"/>
    <w:multiLevelType w:val="hybridMultilevel"/>
    <w:tmpl w:val="7F623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910664E"/>
    <w:multiLevelType w:val="hybridMultilevel"/>
    <w:tmpl w:val="B0589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7770E1"/>
    <w:multiLevelType w:val="hybridMultilevel"/>
    <w:tmpl w:val="8FF4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A6378"/>
    <w:multiLevelType w:val="hybridMultilevel"/>
    <w:tmpl w:val="E5847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7"/>
  </w:num>
  <w:num w:numId="6">
    <w:abstractNumId w:val="10"/>
  </w:num>
  <w:num w:numId="7">
    <w:abstractNumId w:val="11"/>
  </w:num>
  <w:num w:numId="8">
    <w:abstractNumId w:val="6"/>
  </w:num>
  <w:num w:numId="9">
    <w:abstractNumId w:val="1"/>
  </w:num>
  <w:num w:numId="10">
    <w:abstractNumId w:val="3"/>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68"/>
    <w:rsid w:val="0005669D"/>
    <w:rsid w:val="001A3083"/>
    <w:rsid w:val="0039474C"/>
    <w:rsid w:val="003D49D8"/>
    <w:rsid w:val="003E4354"/>
    <w:rsid w:val="0066626B"/>
    <w:rsid w:val="00835743"/>
    <w:rsid w:val="0089630C"/>
    <w:rsid w:val="009551EC"/>
    <w:rsid w:val="00976BFD"/>
    <w:rsid w:val="009B7BA0"/>
    <w:rsid w:val="00B65026"/>
    <w:rsid w:val="00BB7F26"/>
    <w:rsid w:val="00C70A19"/>
    <w:rsid w:val="00D04DAC"/>
    <w:rsid w:val="00E856AD"/>
    <w:rsid w:val="00F22B68"/>
    <w:rsid w:val="00F31363"/>
    <w:rsid w:val="00FB0B18"/>
    <w:rsid w:val="00FB2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56AD"/>
    <w:pPr>
      <w:ind w:left="720"/>
      <w:contextualSpacing/>
    </w:pPr>
  </w:style>
  <w:style w:type="paragraph" w:styleId="Textodeglobo">
    <w:name w:val="Balloon Text"/>
    <w:basedOn w:val="Normal"/>
    <w:link w:val="TextodegloboCar"/>
    <w:uiPriority w:val="99"/>
    <w:semiHidden/>
    <w:unhideWhenUsed/>
    <w:rsid w:val="0097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BFD"/>
    <w:rPr>
      <w:rFonts w:ascii="Tahoma" w:hAnsi="Tahoma" w:cs="Tahoma"/>
      <w:sz w:val="16"/>
      <w:szCs w:val="16"/>
    </w:rPr>
  </w:style>
  <w:style w:type="paragraph" w:styleId="Encabezado">
    <w:name w:val="header"/>
    <w:basedOn w:val="Normal"/>
    <w:link w:val="EncabezadoCar"/>
    <w:uiPriority w:val="99"/>
    <w:unhideWhenUsed/>
    <w:rsid w:val="00C70A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A19"/>
  </w:style>
  <w:style w:type="paragraph" w:styleId="Piedepgina">
    <w:name w:val="footer"/>
    <w:basedOn w:val="Normal"/>
    <w:link w:val="PiedepginaCar"/>
    <w:uiPriority w:val="99"/>
    <w:unhideWhenUsed/>
    <w:rsid w:val="00C70A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56AD"/>
    <w:pPr>
      <w:ind w:left="720"/>
      <w:contextualSpacing/>
    </w:pPr>
  </w:style>
  <w:style w:type="paragraph" w:styleId="Textodeglobo">
    <w:name w:val="Balloon Text"/>
    <w:basedOn w:val="Normal"/>
    <w:link w:val="TextodegloboCar"/>
    <w:uiPriority w:val="99"/>
    <w:semiHidden/>
    <w:unhideWhenUsed/>
    <w:rsid w:val="0097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BFD"/>
    <w:rPr>
      <w:rFonts w:ascii="Tahoma" w:hAnsi="Tahoma" w:cs="Tahoma"/>
      <w:sz w:val="16"/>
      <w:szCs w:val="16"/>
    </w:rPr>
  </w:style>
  <w:style w:type="paragraph" w:styleId="Encabezado">
    <w:name w:val="header"/>
    <w:basedOn w:val="Normal"/>
    <w:link w:val="EncabezadoCar"/>
    <w:uiPriority w:val="99"/>
    <w:unhideWhenUsed/>
    <w:rsid w:val="00C70A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A19"/>
  </w:style>
  <w:style w:type="paragraph" w:styleId="Piedepgina">
    <w:name w:val="footer"/>
    <w:basedOn w:val="Normal"/>
    <w:link w:val="PiedepginaCar"/>
    <w:uiPriority w:val="99"/>
    <w:unhideWhenUsed/>
    <w:rsid w:val="00C70A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sandoval castillo</dc:creator>
  <cp:lastModifiedBy>cesar sandoval castillo</cp:lastModifiedBy>
  <cp:revision>6</cp:revision>
  <dcterms:created xsi:type="dcterms:W3CDTF">2019-04-05T06:53:00Z</dcterms:created>
  <dcterms:modified xsi:type="dcterms:W3CDTF">2019-04-06T02:51:00Z</dcterms:modified>
</cp:coreProperties>
</file>